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_GBK" w:eastAsia="方正小标宋简体" w:cs="方正小标宋_GBK"/>
          <w:sz w:val="28"/>
          <w:szCs w:val="28"/>
        </w:rPr>
      </w:pPr>
      <w:r>
        <w:rPr>
          <w:rFonts w:hint="eastAsia" w:ascii="方正小标宋简体" w:hAnsi="方正小标宋_GBK" w:eastAsia="方正小标宋简体" w:cs="方正小标宋_GBK"/>
          <w:sz w:val="28"/>
          <w:szCs w:val="28"/>
        </w:rPr>
        <w:t>昆明医科大学第二附属医院</w:t>
      </w:r>
      <w:bookmarkStart w:id="1" w:name="_GoBack"/>
      <w:r>
        <w:rPr>
          <w:rFonts w:hint="eastAsia" w:ascii="方正小标宋简体" w:hAnsi="方正小标宋_GBK" w:eastAsia="方正小标宋简体" w:cs="方正小标宋_GBK"/>
          <w:sz w:val="28"/>
          <w:szCs w:val="28"/>
        </w:rPr>
        <w:t>咨询一览表（服务类）</w:t>
      </w:r>
      <w:bookmarkEnd w:id="1"/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bookmarkStart w:id="0" w:name="OLE_LINK1" w:colFirst="2" w:colLast="3"/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服务项目</w:t>
            </w:r>
          </w:p>
        </w:tc>
        <w:tc>
          <w:tcPr>
            <w:tcW w:w="3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报价（总价）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Cs w:val="21"/>
              </w:rPr>
              <w:t xml:space="preserve">签名/盖章：  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服务资质</w:t>
            </w:r>
          </w:p>
        </w:tc>
        <w:tc>
          <w:tcPr>
            <w:tcW w:w="126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项目服务情况</w:t>
            </w:r>
          </w:p>
        </w:tc>
        <w:tc>
          <w:tcPr>
            <w:tcW w:w="6688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1、服务实施方案：</w:t>
            </w:r>
          </w:p>
        </w:tc>
        <w:tc>
          <w:tcPr>
            <w:tcW w:w="6688" w:type="dxa"/>
            <w:gridSpan w:val="3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2、服务人员配置：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  <w:tc>
          <w:tcPr>
            <w:tcW w:w="6688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3、服务承诺（含违约责任）：</w:t>
            </w:r>
          </w:p>
        </w:tc>
        <w:tc>
          <w:tcPr>
            <w:tcW w:w="6688" w:type="dxa"/>
            <w:gridSpan w:val="3"/>
          </w:tcPr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4、应急预案：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</w:tcPr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响应时间：                                 有（      ）名常驻昆明厂家工程师</w:t>
            </w:r>
          </w:p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备品备件库情况（如涉及）：</w:t>
            </w:r>
          </w:p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巡检频次（如涉及）：</w:t>
            </w:r>
          </w:p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类似业绩</w:t>
            </w:r>
          </w:p>
        </w:tc>
        <w:tc>
          <w:tcPr>
            <w:tcW w:w="126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</w:tcPr>
          <w:p>
            <w:pPr>
              <w:spacing w:line="400" w:lineRule="exac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 w:val="24"/>
                <w:szCs w:val="24"/>
              </w:rPr>
              <w:t>其他情况补充说明（增值服务）：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黑体" w:hAnsi="黑体" w:eastAsia="黑体" w:cs="方正黑体_GBK"/>
                <w:b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/>
                <w:szCs w:val="21"/>
              </w:rPr>
              <w:t xml:space="preserve">签名/盖章：       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1C2C27"/>
    <w:rsid w:val="001E29DC"/>
    <w:rsid w:val="00200F96"/>
    <w:rsid w:val="00242D07"/>
    <w:rsid w:val="00264764"/>
    <w:rsid w:val="002F725D"/>
    <w:rsid w:val="00323255"/>
    <w:rsid w:val="00325429"/>
    <w:rsid w:val="003372E9"/>
    <w:rsid w:val="003968AB"/>
    <w:rsid w:val="003B2B22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02FBE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AA4C4A"/>
    <w:rsid w:val="00AF3DBA"/>
    <w:rsid w:val="00B21FB5"/>
    <w:rsid w:val="00B55B1D"/>
    <w:rsid w:val="00BB32E2"/>
    <w:rsid w:val="00C17E89"/>
    <w:rsid w:val="00C20300"/>
    <w:rsid w:val="00C326ED"/>
    <w:rsid w:val="00C368DF"/>
    <w:rsid w:val="00C46248"/>
    <w:rsid w:val="00C57D01"/>
    <w:rsid w:val="00C80B97"/>
    <w:rsid w:val="00C979FD"/>
    <w:rsid w:val="00CA1FBE"/>
    <w:rsid w:val="00CE2A57"/>
    <w:rsid w:val="00CE6F9F"/>
    <w:rsid w:val="00D07656"/>
    <w:rsid w:val="00D15B94"/>
    <w:rsid w:val="00D443B8"/>
    <w:rsid w:val="00D577AC"/>
    <w:rsid w:val="00D86C40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53545"/>
    <w:rsid w:val="00F76358"/>
    <w:rsid w:val="00F76F54"/>
    <w:rsid w:val="00FD78A6"/>
    <w:rsid w:val="00FF1F42"/>
    <w:rsid w:val="00FF2443"/>
    <w:rsid w:val="099A37C3"/>
    <w:rsid w:val="0D546F20"/>
    <w:rsid w:val="17F0341D"/>
    <w:rsid w:val="1C462D5F"/>
    <w:rsid w:val="1DE129F0"/>
    <w:rsid w:val="20D90373"/>
    <w:rsid w:val="232B1A12"/>
    <w:rsid w:val="2A786404"/>
    <w:rsid w:val="3F0E7807"/>
    <w:rsid w:val="419851F2"/>
    <w:rsid w:val="4220051B"/>
    <w:rsid w:val="45381743"/>
    <w:rsid w:val="475D05B3"/>
    <w:rsid w:val="4D525FD1"/>
    <w:rsid w:val="4F3C62FD"/>
    <w:rsid w:val="56392CFE"/>
    <w:rsid w:val="6A252635"/>
    <w:rsid w:val="7259578A"/>
    <w:rsid w:val="7282789F"/>
    <w:rsid w:val="785D5F3F"/>
    <w:rsid w:val="7CCC2828"/>
    <w:rsid w:val="7D3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江鹏</cp:lastModifiedBy>
  <cp:lastPrinted>2020-08-20T00:39:00Z</cp:lastPrinted>
  <dcterms:modified xsi:type="dcterms:W3CDTF">2026-04-10T01:51:17Z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  <property fmtid="{D5CDD505-2E9C-101B-9397-08002B2CF9AE}" pid="4" name="KSOTemplateDocerSaveRecord">
    <vt:lpwstr>eyJoZGlkIjoiODZiY2I1MTYyZjViYjdmNmZiNDFjZTRjMmVhNDI2NmUifQ==</vt:lpwstr>
  </property>
</Properties>
</file>