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63018">
      <w:pPr>
        <w:keepNext w:val="0"/>
        <w:keepLines w:val="0"/>
        <w:pageBreakBefore w:val="0"/>
        <w:numPr>
          <w:ilvl w:val="0"/>
          <w:numId w:val="0"/>
        </w:numPr>
        <w:kinsoku/>
        <w:overflowPunct/>
        <w:topLinePunct w:val="0"/>
        <w:autoSpaceDE/>
        <w:autoSpaceDN/>
        <w:bidi w:val="0"/>
        <w:adjustRightInd/>
        <w:snapToGrid/>
        <w:spacing w:line="560" w:lineRule="exact"/>
        <w:ind w:left="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租用后勤相关云主机服务内容及要求</w:t>
      </w:r>
    </w:p>
    <w:p w14:paraId="36B9D098">
      <w:pPr>
        <w:keepNext w:val="0"/>
        <w:keepLines w:val="0"/>
        <w:pageBreakBefore w:val="0"/>
        <w:numPr>
          <w:numId w:val="0"/>
        </w:numPr>
        <w:kinsoku/>
        <w:overflowPunct/>
        <w:topLinePunct w:val="0"/>
        <w:autoSpaceDE/>
        <w:autoSpaceDN/>
        <w:bidi w:val="0"/>
        <w:adjustRightInd/>
        <w:snapToGrid/>
        <w:spacing w:line="560" w:lineRule="exact"/>
        <w:ind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 项目建设目标</w:t>
      </w:r>
    </w:p>
    <w:p w14:paraId="6F6565FA">
      <w:pPr>
        <w:keepNext w:val="0"/>
        <w:keepLines w:val="0"/>
        <w:pageBreakBefore w:val="0"/>
        <w:numPr>
          <w:ilvl w:val="0"/>
          <w:numId w:val="0"/>
        </w:numPr>
        <w:kinsoku/>
        <w:overflowPunct/>
        <w:topLinePunct w:val="0"/>
        <w:autoSpaceDE/>
        <w:autoSpaceDN/>
        <w:bidi w:val="0"/>
        <w:adjustRightInd/>
        <w:snapToGrid/>
        <w:spacing w:line="560" w:lineRule="exact"/>
        <w:ind w:left="0" w:leftChars="0" w:firstLine="420"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昆明医科大学第二附属医院通过租赁三个后勤相关系统需要的云服务器资源及云迁移服务完成迁移上云，同时采购等保二级需要的相关安全服务及安全整改服务，最终通过由业主方组织的二级等保测评并提供后续的网络安全运维维护。</w:t>
      </w:r>
    </w:p>
    <w:p w14:paraId="7BF0487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i w:val="0"/>
          <w:iCs w:val="0"/>
          <w:caps w:val="0"/>
          <w:color w:val="484848"/>
          <w:spacing w:val="0"/>
          <w:sz w:val="24"/>
          <w:szCs w:val="24"/>
          <w:lang w:eastAsia="zh-CN"/>
        </w:rPr>
      </w:pPr>
      <w:r>
        <w:rPr>
          <w:rFonts w:hint="eastAsia" w:ascii="仿宋" w:hAnsi="仿宋" w:eastAsia="仿宋" w:cs="仿宋"/>
          <w:i w:val="0"/>
          <w:iCs w:val="0"/>
          <w:caps w:val="0"/>
          <w:color w:val="000000"/>
          <w:spacing w:val="0"/>
          <w:sz w:val="24"/>
          <w:szCs w:val="24"/>
          <w:shd w:val="clear" w:fill="FFFFFF"/>
          <w:lang w:val="en-US" w:eastAsia="zh-CN"/>
        </w:rPr>
        <w:t xml:space="preserve">1.2 </w:t>
      </w:r>
      <w:r>
        <w:rPr>
          <w:rFonts w:hint="eastAsia" w:ascii="仿宋" w:hAnsi="仿宋" w:eastAsia="仿宋" w:cs="仿宋"/>
          <w:i w:val="0"/>
          <w:iCs w:val="0"/>
          <w:caps w:val="0"/>
          <w:color w:val="000000"/>
          <w:spacing w:val="0"/>
          <w:sz w:val="24"/>
          <w:szCs w:val="24"/>
          <w:shd w:val="clear" w:fill="FFFFFF"/>
        </w:rPr>
        <w:t>采购</w:t>
      </w:r>
      <w:r>
        <w:rPr>
          <w:rFonts w:hint="eastAsia" w:ascii="仿宋" w:hAnsi="仿宋" w:eastAsia="仿宋" w:cs="仿宋"/>
          <w:i w:val="0"/>
          <w:iCs w:val="0"/>
          <w:caps w:val="0"/>
          <w:color w:val="000000"/>
          <w:spacing w:val="0"/>
          <w:sz w:val="24"/>
          <w:szCs w:val="24"/>
          <w:shd w:val="clear" w:fill="FFFFFF"/>
          <w:lang w:val="en-US" w:eastAsia="zh-CN"/>
        </w:rPr>
        <w:t>具体</w:t>
      </w:r>
      <w:r>
        <w:rPr>
          <w:rFonts w:hint="eastAsia" w:ascii="仿宋" w:hAnsi="仿宋" w:eastAsia="仿宋" w:cs="仿宋"/>
          <w:i w:val="0"/>
          <w:iCs w:val="0"/>
          <w:caps w:val="0"/>
          <w:color w:val="000000"/>
          <w:spacing w:val="0"/>
          <w:sz w:val="24"/>
          <w:szCs w:val="24"/>
          <w:shd w:val="clear" w:fill="FFFFFF"/>
        </w:rPr>
        <w:t>内容</w:t>
      </w:r>
    </w:p>
    <w:tbl>
      <w:tblPr>
        <w:tblStyle w:val="8"/>
        <w:tblW w:w="8290"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59"/>
        <w:gridCol w:w="1320"/>
        <w:gridCol w:w="1233"/>
        <w:gridCol w:w="774"/>
        <w:gridCol w:w="774"/>
        <w:gridCol w:w="3330"/>
      </w:tblGrid>
      <w:tr w14:paraId="208362A9">
        <w:trPr>
          <w:jc w:val="right"/>
        </w:trPr>
        <w:tc>
          <w:tcPr>
            <w:tcW w:w="859"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3D2307B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olor w:val="484848"/>
                <w:sz w:val="24"/>
                <w:szCs w:val="24"/>
              </w:rPr>
            </w:pPr>
            <w:r>
              <w:rPr>
                <w:rFonts w:hint="eastAsia" w:ascii="仿宋" w:hAnsi="仿宋" w:eastAsia="仿宋" w:cs="仿宋"/>
                <w:i w:val="0"/>
                <w:iCs w:val="0"/>
                <w:caps w:val="0"/>
                <w:color w:val="000000"/>
                <w:spacing w:val="0"/>
                <w:sz w:val="24"/>
                <w:szCs w:val="24"/>
              </w:rPr>
              <w:t>序号</w:t>
            </w:r>
          </w:p>
        </w:tc>
        <w:tc>
          <w:tcPr>
            <w:tcW w:w="2553" w:type="dxa"/>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32057C63">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right="0"/>
              <w:jc w:val="center"/>
              <w:textAlignment w:val="auto"/>
              <w:rPr>
                <w:rFonts w:hint="eastAsia" w:ascii="仿宋" w:hAnsi="仿宋" w:eastAsia="仿宋" w:cs="仿宋"/>
                <w:i w:val="0"/>
                <w:iCs w:val="0"/>
                <w:caps w:val="0"/>
                <w:color w:val="484848"/>
                <w:spacing w:val="0"/>
                <w:sz w:val="24"/>
                <w:szCs w:val="24"/>
              </w:rPr>
            </w:pPr>
            <w:r>
              <w:rPr>
                <w:rFonts w:hint="eastAsia" w:ascii="仿宋" w:hAnsi="仿宋" w:eastAsia="仿宋" w:cs="仿宋"/>
                <w:i w:val="0"/>
                <w:iCs w:val="0"/>
                <w:caps w:val="0"/>
                <w:color w:val="000000"/>
                <w:spacing w:val="0"/>
                <w:sz w:val="24"/>
                <w:szCs w:val="24"/>
              </w:rPr>
              <w:t>名称</w:t>
            </w:r>
          </w:p>
        </w:tc>
        <w:tc>
          <w:tcPr>
            <w:tcW w:w="774"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3F5CCD5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olor w:val="484848"/>
                <w:sz w:val="24"/>
                <w:szCs w:val="24"/>
              </w:rPr>
            </w:pPr>
            <w:r>
              <w:rPr>
                <w:rFonts w:hint="eastAsia" w:ascii="仿宋" w:hAnsi="仿宋" w:eastAsia="仿宋" w:cs="仿宋"/>
                <w:i w:val="0"/>
                <w:iCs w:val="0"/>
                <w:caps w:val="0"/>
                <w:color w:val="000000"/>
                <w:spacing w:val="0"/>
                <w:sz w:val="24"/>
                <w:szCs w:val="24"/>
              </w:rPr>
              <w:t>单位</w:t>
            </w:r>
          </w:p>
        </w:tc>
        <w:tc>
          <w:tcPr>
            <w:tcW w:w="774"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0B401B8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olor w:val="484848"/>
                <w:sz w:val="24"/>
                <w:szCs w:val="24"/>
              </w:rPr>
            </w:pPr>
            <w:r>
              <w:rPr>
                <w:rFonts w:hint="eastAsia" w:ascii="仿宋" w:hAnsi="仿宋" w:eastAsia="仿宋" w:cs="仿宋"/>
                <w:i w:val="0"/>
                <w:iCs w:val="0"/>
                <w:caps w:val="0"/>
                <w:color w:val="000000"/>
                <w:spacing w:val="0"/>
                <w:sz w:val="24"/>
                <w:szCs w:val="24"/>
              </w:rPr>
              <w:t>数量</w:t>
            </w:r>
          </w:p>
        </w:tc>
        <w:tc>
          <w:tcPr>
            <w:tcW w:w="333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1CF551B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olor w:val="484848"/>
                <w:sz w:val="24"/>
                <w:szCs w:val="24"/>
              </w:rPr>
            </w:pPr>
            <w:r>
              <w:rPr>
                <w:rFonts w:hint="eastAsia" w:ascii="仿宋" w:hAnsi="仿宋" w:eastAsia="仿宋" w:cs="仿宋"/>
                <w:i w:val="0"/>
                <w:iCs w:val="0"/>
                <w:caps w:val="0"/>
                <w:color w:val="000000"/>
                <w:spacing w:val="0"/>
                <w:sz w:val="24"/>
                <w:szCs w:val="24"/>
              </w:rPr>
              <w:t>内容</w:t>
            </w:r>
          </w:p>
        </w:tc>
      </w:tr>
      <w:tr w14:paraId="045C6440">
        <w:trPr>
          <w:jc w:val="right"/>
        </w:trPr>
        <w:tc>
          <w:tcPr>
            <w:tcW w:w="859" w:type="dxa"/>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507A4A3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olor w:val="484848"/>
                <w:sz w:val="24"/>
                <w:szCs w:val="24"/>
              </w:rPr>
            </w:pPr>
            <w:r>
              <w:rPr>
                <w:rFonts w:hint="eastAsia" w:ascii="仿宋" w:hAnsi="仿宋" w:eastAsia="仿宋" w:cs="仿宋"/>
                <w:i w:val="0"/>
                <w:iCs w:val="0"/>
                <w:caps w:val="0"/>
                <w:color w:val="000000"/>
                <w:spacing w:val="0"/>
                <w:sz w:val="24"/>
                <w:szCs w:val="24"/>
              </w:rPr>
              <w:t>1</w:t>
            </w:r>
          </w:p>
        </w:tc>
        <w:tc>
          <w:tcPr>
            <w:tcW w:w="1320" w:type="dxa"/>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667BDEE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olor w:val="484848"/>
                <w:sz w:val="24"/>
                <w:szCs w:val="24"/>
              </w:rPr>
            </w:pPr>
            <w:r>
              <w:rPr>
                <w:rFonts w:hint="eastAsia" w:ascii="仿宋" w:hAnsi="仿宋" w:eastAsia="仿宋" w:cs="仿宋"/>
                <w:i w:val="0"/>
                <w:iCs w:val="0"/>
                <w:caps w:val="0"/>
                <w:color w:val="000000"/>
                <w:spacing w:val="0"/>
                <w:sz w:val="24"/>
                <w:szCs w:val="24"/>
              </w:rPr>
              <w:t>食堂管理系统-云主机</w:t>
            </w:r>
          </w:p>
        </w:tc>
        <w:tc>
          <w:tcPr>
            <w:tcW w:w="123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609F93A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olor w:val="484848"/>
                <w:sz w:val="24"/>
                <w:szCs w:val="24"/>
              </w:rPr>
            </w:pPr>
            <w:r>
              <w:rPr>
                <w:rFonts w:hint="eastAsia" w:ascii="仿宋" w:hAnsi="仿宋" w:eastAsia="仿宋" w:cs="仿宋"/>
                <w:i w:val="0"/>
                <w:iCs w:val="0"/>
                <w:caps w:val="0"/>
                <w:color w:val="000000"/>
                <w:spacing w:val="0"/>
                <w:sz w:val="24"/>
                <w:szCs w:val="24"/>
              </w:rPr>
              <w:t>数据库服务器</w:t>
            </w:r>
          </w:p>
        </w:tc>
        <w:tc>
          <w:tcPr>
            <w:tcW w:w="774"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5E60B1AA">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right="0"/>
              <w:jc w:val="center"/>
              <w:textAlignment w:val="auto"/>
              <w:rPr>
                <w:rFonts w:hint="eastAsia" w:ascii="仿宋" w:hAnsi="仿宋" w:eastAsia="仿宋" w:cs="仿宋"/>
                <w:i w:val="0"/>
                <w:iCs w:val="0"/>
                <w:caps w:val="0"/>
                <w:color w:val="484848"/>
                <w:spacing w:val="0"/>
                <w:sz w:val="24"/>
                <w:szCs w:val="24"/>
                <w:lang w:val="en-US" w:eastAsia="zh-CN"/>
              </w:rPr>
            </w:pPr>
            <w:r>
              <w:rPr>
                <w:rFonts w:hint="eastAsia" w:ascii="仿宋" w:hAnsi="仿宋" w:eastAsia="仿宋" w:cs="仿宋"/>
                <w:i w:val="0"/>
                <w:iCs w:val="0"/>
                <w:caps w:val="0"/>
                <w:color w:val="484848"/>
                <w:spacing w:val="0"/>
                <w:sz w:val="24"/>
                <w:szCs w:val="24"/>
                <w:lang w:val="en-US" w:eastAsia="zh-CN"/>
              </w:rPr>
              <w:t>台</w:t>
            </w:r>
          </w:p>
        </w:tc>
        <w:tc>
          <w:tcPr>
            <w:tcW w:w="774"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4F999439">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right="0" w:firstLine="306" w:firstLineChars="0"/>
              <w:jc w:val="both"/>
              <w:textAlignment w:val="auto"/>
              <w:rPr>
                <w:rFonts w:hint="eastAsia" w:ascii="仿宋" w:hAnsi="仿宋" w:eastAsia="仿宋" w:cs="仿宋"/>
                <w:i w:val="0"/>
                <w:iCs w:val="0"/>
                <w:caps w:val="0"/>
                <w:color w:val="484848"/>
                <w:spacing w:val="0"/>
                <w:sz w:val="24"/>
                <w:szCs w:val="24"/>
                <w:lang w:val="en-US" w:eastAsia="zh-CN"/>
              </w:rPr>
            </w:pPr>
            <w:r>
              <w:rPr>
                <w:rFonts w:hint="eastAsia" w:ascii="仿宋" w:hAnsi="仿宋" w:eastAsia="仿宋" w:cs="仿宋"/>
                <w:i w:val="0"/>
                <w:iCs w:val="0"/>
                <w:caps w:val="0"/>
                <w:color w:val="484848"/>
                <w:spacing w:val="0"/>
                <w:sz w:val="24"/>
                <w:szCs w:val="24"/>
                <w:lang w:val="en-US" w:eastAsia="zh-CN"/>
              </w:rPr>
              <w:t>1</w:t>
            </w:r>
          </w:p>
        </w:tc>
        <w:tc>
          <w:tcPr>
            <w:tcW w:w="333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0CADBE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olor w:val="484848"/>
                <w:sz w:val="24"/>
                <w:szCs w:val="24"/>
                <w:lang w:val="en-US" w:eastAsia="zh-CN"/>
              </w:rPr>
            </w:pPr>
            <w:r>
              <w:rPr>
                <w:rFonts w:hint="eastAsia" w:ascii="仿宋" w:hAnsi="仿宋" w:eastAsia="仿宋" w:cs="仿宋"/>
                <w:i w:val="0"/>
                <w:iCs w:val="0"/>
                <w:caps w:val="0"/>
                <w:color w:val="000000"/>
                <w:spacing w:val="0"/>
                <w:sz w:val="24"/>
                <w:szCs w:val="24"/>
                <w:lang w:val="en-US" w:eastAsia="zh-CN"/>
              </w:rPr>
              <w:t>配置要求：</w:t>
            </w:r>
            <w:r>
              <w:rPr>
                <w:rFonts w:hint="eastAsia" w:ascii="仿宋" w:hAnsi="仿宋" w:eastAsia="仿宋" w:cs="仿宋"/>
                <w:i w:val="0"/>
                <w:iCs w:val="0"/>
                <w:caps w:val="0"/>
                <w:color w:val="000000"/>
                <w:spacing w:val="0"/>
                <w:sz w:val="24"/>
                <w:szCs w:val="24"/>
              </w:rPr>
              <w:t>8 核</w:t>
            </w:r>
            <w:r>
              <w:rPr>
                <w:rFonts w:hint="eastAsia" w:ascii="仿宋" w:hAnsi="仿宋" w:eastAsia="仿宋" w:cs="仿宋"/>
                <w:i w:val="0"/>
                <w:iCs w:val="0"/>
                <w:caps w:val="0"/>
                <w:color w:val="000000"/>
                <w:spacing w:val="0"/>
                <w:sz w:val="24"/>
                <w:szCs w:val="24"/>
                <w:lang w:val="en-US" w:eastAsia="zh-CN"/>
              </w:rPr>
              <w:t>/</w:t>
            </w:r>
            <w:r>
              <w:rPr>
                <w:rFonts w:hint="eastAsia" w:ascii="仿宋" w:hAnsi="仿宋" w:eastAsia="仿宋" w:cs="仿宋"/>
                <w:i w:val="0"/>
                <w:iCs w:val="0"/>
                <w:caps w:val="0"/>
                <w:color w:val="000000"/>
                <w:spacing w:val="0"/>
                <w:sz w:val="24"/>
                <w:szCs w:val="24"/>
              </w:rPr>
              <w:t>32G</w:t>
            </w:r>
            <w:r>
              <w:rPr>
                <w:rFonts w:hint="eastAsia" w:ascii="仿宋" w:hAnsi="仿宋" w:eastAsia="仿宋" w:cs="仿宋"/>
                <w:i w:val="0"/>
                <w:iCs w:val="0"/>
                <w:caps w:val="0"/>
                <w:color w:val="000000"/>
                <w:spacing w:val="0"/>
                <w:sz w:val="24"/>
                <w:szCs w:val="24"/>
                <w:lang w:val="en-US" w:eastAsia="zh-CN"/>
              </w:rPr>
              <w:t>内存/系统盘40G SSD/数据盘</w:t>
            </w:r>
            <w:r>
              <w:rPr>
                <w:rFonts w:hint="eastAsia" w:ascii="仿宋" w:hAnsi="仿宋" w:eastAsia="仿宋" w:cs="仿宋"/>
                <w:i w:val="0"/>
                <w:iCs w:val="0"/>
                <w:caps w:val="0"/>
                <w:color w:val="000000"/>
                <w:spacing w:val="0"/>
                <w:sz w:val="24"/>
                <w:szCs w:val="24"/>
              </w:rPr>
              <w:t>500G*2</w:t>
            </w:r>
            <w:r>
              <w:rPr>
                <w:rFonts w:hint="eastAsia" w:ascii="仿宋" w:hAnsi="仿宋" w:eastAsia="仿宋" w:cs="仿宋"/>
                <w:i w:val="0"/>
                <w:iCs w:val="0"/>
                <w:caps w:val="0"/>
                <w:color w:val="000000"/>
                <w:spacing w:val="0"/>
                <w:sz w:val="24"/>
                <w:szCs w:val="24"/>
                <w:lang w:val="en-US" w:eastAsia="zh-CN"/>
              </w:rPr>
              <w:t xml:space="preserve"> SSD</w:t>
            </w:r>
          </w:p>
        </w:tc>
      </w:tr>
      <w:tr w14:paraId="6355295E">
        <w:trPr>
          <w:jc w:val="right"/>
        </w:trPr>
        <w:tc>
          <w:tcPr>
            <w:tcW w:w="859"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4EC9B961">
            <w:pPr>
              <w:keepNext w:val="0"/>
              <w:keepLines w:val="0"/>
              <w:pageBreakBefore w:val="0"/>
              <w:kinsoku/>
              <w:overflowPunct/>
              <w:topLinePunct w:val="0"/>
              <w:autoSpaceDE/>
              <w:autoSpaceDN/>
              <w:bidi w:val="0"/>
              <w:adjustRightInd/>
              <w:snapToGrid/>
              <w:spacing w:line="560" w:lineRule="exact"/>
              <w:ind w:left="0"/>
              <w:jc w:val="center"/>
              <w:textAlignment w:val="auto"/>
              <w:rPr>
                <w:rFonts w:hint="eastAsia" w:ascii="仿宋" w:hAnsi="仿宋" w:eastAsia="仿宋" w:cs="仿宋"/>
                <w:i w:val="0"/>
                <w:iCs w:val="0"/>
                <w:caps w:val="0"/>
                <w:color w:val="484848"/>
                <w:spacing w:val="0"/>
                <w:sz w:val="24"/>
                <w:szCs w:val="24"/>
              </w:rPr>
            </w:pPr>
          </w:p>
        </w:tc>
        <w:tc>
          <w:tcPr>
            <w:tcW w:w="1320"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455648D2">
            <w:pPr>
              <w:keepNext w:val="0"/>
              <w:keepLines w:val="0"/>
              <w:pageBreakBefore w:val="0"/>
              <w:kinsoku/>
              <w:overflowPunct/>
              <w:topLinePunct w:val="0"/>
              <w:autoSpaceDE/>
              <w:autoSpaceDN/>
              <w:bidi w:val="0"/>
              <w:adjustRightInd/>
              <w:snapToGrid/>
              <w:spacing w:line="560" w:lineRule="exact"/>
              <w:ind w:left="0"/>
              <w:jc w:val="center"/>
              <w:textAlignment w:val="auto"/>
              <w:rPr>
                <w:rFonts w:hint="eastAsia" w:ascii="仿宋" w:hAnsi="仿宋" w:eastAsia="仿宋" w:cs="仿宋"/>
                <w:i w:val="0"/>
                <w:iCs w:val="0"/>
                <w:caps w:val="0"/>
                <w:color w:val="484848"/>
                <w:spacing w:val="0"/>
                <w:sz w:val="24"/>
                <w:szCs w:val="24"/>
              </w:rPr>
            </w:pPr>
          </w:p>
        </w:tc>
        <w:tc>
          <w:tcPr>
            <w:tcW w:w="123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17E0F5D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olor w:val="484848"/>
                <w:sz w:val="24"/>
                <w:szCs w:val="24"/>
              </w:rPr>
            </w:pPr>
            <w:r>
              <w:rPr>
                <w:rFonts w:hint="eastAsia" w:ascii="仿宋" w:hAnsi="仿宋" w:eastAsia="仿宋" w:cs="仿宋"/>
                <w:i w:val="0"/>
                <w:iCs w:val="0"/>
                <w:caps w:val="0"/>
                <w:color w:val="000000"/>
                <w:spacing w:val="0"/>
                <w:sz w:val="24"/>
                <w:szCs w:val="24"/>
              </w:rPr>
              <w:t>应用服务器</w:t>
            </w:r>
          </w:p>
        </w:tc>
        <w:tc>
          <w:tcPr>
            <w:tcW w:w="774"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2BCA7E6B">
            <w:pPr>
              <w:keepNext w:val="0"/>
              <w:keepLines w:val="0"/>
              <w:pageBreakBefore w:val="0"/>
              <w:widowControl/>
              <w:suppressLineNumbers w:val="0"/>
              <w:tabs>
                <w:tab w:val="left" w:pos="446"/>
              </w:tabs>
              <w:kinsoku/>
              <w:overflowPunct/>
              <w:topLinePunct w:val="0"/>
              <w:autoSpaceDE/>
              <w:autoSpaceDN/>
              <w:bidi w:val="0"/>
              <w:adjustRightInd/>
              <w:snapToGrid/>
              <w:spacing w:beforeAutospacing="0" w:afterAutospacing="0" w:line="560" w:lineRule="exact"/>
              <w:ind w:left="0" w:right="0" w:hanging="240" w:hangingChars="100"/>
              <w:jc w:val="left"/>
              <w:textAlignment w:val="auto"/>
              <w:rPr>
                <w:rFonts w:hint="eastAsia" w:ascii="仿宋" w:hAnsi="仿宋" w:eastAsia="仿宋" w:cs="仿宋"/>
                <w:i w:val="0"/>
                <w:iCs w:val="0"/>
                <w:caps w:val="0"/>
                <w:color w:val="484848"/>
                <w:spacing w:val="0"/>
                <w:sz w:val="24"/>
                <w:szCs w:val="24"/>
                <w:lang w:val="en-US" w:eastAsia="zh-CN"/>
              </w:rPr>
            </w:pPr>
            <w:r>
              <w:rPr>
                <w:rFonts w:hint="eastAsia" w:ascii="仿宋" w:hAnsi="仿宋" w:eastAsia="仿宋" w:cs="仿宋"/>
                <w:i w:val="0"/>
                <w:iCs w:val="0"/>
                <w:caps w:val="0"/>
                <w:color w:val="484848"/>
                <w:spacing w:val="0"/>
                <w:sz w:val="24"/>
                <w:szCs w:val="24"/>
                <w:lang w:eastAsia="zh-CN"/>
              </w:rPr>
              <w:tab/>
            </w:r>
            <w:r>
              <w:rPr>
                <w:rFonts w:hint="eastAsia" w:ascii="仿宋" w:hAnsi="仿宋" w:eastAsia="仿宋" w:cs="仿宋"/>
                <w:i w:val="0"/>
                <w:iCs w:val="0"/>
                <w:caps w:val="0"/>
                <w:color w:val="484848"/>
                <w:spacing w:val="0"/>
                <w:sz w:val="24"/>
                <w:szCs w:val="24"/>
                <w:lang w:val="en-US" w:eastAsia="zh-CN"/>
              </w:rPr>
              <w:t>台</w:t>
            </w:r>
          </w:p>
        </w:tc>
        <w:tc>
          <w:tcPr>
            <w:tcW w:w="774"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0E4AFC58">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right="0"/>
              <w:jc w:val="center"/>
              <w:textAlignment w:val="auto"/>
              <w:rPr>
                <w:rFonts w:hint="eastAsia" w:ascii="仿宋" w:hAnsi="仿宋" w:eastAsia="仿宋" w:cs="仿宋"/>
                <w:i w:val="0"/>
                <w:iCs w:val="0"/>
                <w:caps w:val="0"/>
                <w:color w:val="484848"/>
                <w:spacing w:val="0"/>
                <w:sz w:val="24"/>
                <w:szCs w:val="24"/>
                <w:lang w:val="en-US" w:eastAsia="zh-CN"/>
              </w:rPr>
            </w:pPr>
            <w:r>
              <w:rPr>
                <w:rFonts w:hint="eastAsia" w:ascii="仿宋" w:hAnsi="仿宋" w:eastAsia="仿宋" w:cs="仿宋"/>
                <w:i w:val="0"/>
                <w:iCs w:val="0"/>
                <w:caps w:val="0"/>
                <w:color w:val="484848"/>
                <w:spacing w:val="0"/>
                <w:sz w:val="24"/>
                <w:szCs w:val="24"/>
                <w:lang w:val="en-US" w:eastAsia="zh-CN"/>
              </w:rPr>
              <w:t>1</w:t>
            </w:r>
          </w:p>
        </w:tc>
        <w:tc>
          <w:tcPr>
            <w:tcW w:w="333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0A13221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olor w:val="484848"/>
                <w:sz w:val="24"/>
                <w:szCs w:val="24"/>
              </w:rPr>
            </w:pPr>
            <w:r>
              <w:rPr>
                <w:rFonts w:hint="eastAsia" w:ascii="仿宋" w:hAnsi="仿宋" w:eastAsia="仿宋" w:cs="仿宋"/>
                <w:i w:val="0"/>
                <w:iCs w:val="0"/>
                <w:caps w:val="0"/>
                <w:color w:val="000000"/>
                <w:spacing w:val="0"/>
                <w:sz w:val="24"/>
                <w:szCs w:val="24"/>
                <w:lang w:val="en-US" w:eastAsia="zh-CN"/>
              </w:rPr>
              <w:t>配置要求：</w:t>
            </w:r>
            <w:r>
              <w:rPr>
                <w:rFonts w:hint="eastAsia" w:ascii="仿宋" w:hAnsi="仿宋" w:eastAsia="仿宋" w:cs="仿宋"/>
                <w:i w:val="0"/>
                <w:iCs w:val="0"/>
                <w:caps w:val="0"/>
                <w:color w:val="000000"/>
                <w:spacing w:val="0"/>
                <w:sz w:val="24"/>
                <w:szCs w:val="24"/>
              </w:rPr>
              <w:t>8 核</w:t>
            </w:r>
            <w:r>
              <w:rPr>
                <w:rFonts w:hint="eastAsia" w:ascii="仿宋" w:hAnsi="仿宋" w:eastAsia="仿宋" w:cs="仿宋"/>
                <w:i w:val="0"/>
                <w:iCs w:val="0"/>
                <w:caps w:val="0"/>
                <w:color w:val="000000"/>
                <w:spacing w:val="0"/>
                <w:sz w:val="24"/>
                <w:szCs w:val="24"/>
                <w:lang w:val="en-US" w:eastAsia="zh-CN"/>
              </w:rPr>
              <w:t>/</w:t>
            </w:r>
            <w:r>
              <w:rPr>
                <w:rFonts w:hint="eastAsia" w:ascii="仿宋" w:hAnsi="仿宋" w:eastAsia="仿宋" w:cs="仿宋"/>
                <w:i w:val="0"/>
                <w:iCs w:val="0"/>
                <w:caps w:val="0"/>
                <w:color w:val="000000"/>
                <w:spacing w:val="0"/>
                <w:sz w:val="24"/>
                <w:szCs w:val="24"/>
              </w:rPr>
              <w:t>32G</w:t>
            </w:r>
            <w:r>
              <w:rPr>
                <w:rFonts w:hint="eastAsia" w:ascii="仿宋" w:hAnsi="仿宋" w:eastAsia="仿宋" w:cs="仿宋"/>
                <w:i w:val="0"/>
                <w:iCs w:val="0"/>
                <w:caps w:val="0"/>
                <w:color w:val="000000"/>
                <w:spacing w:val="0"/>
                <w:sz w:val="24"/>
                <w:szCs w:val="24"/>
                <w:lang w:val="en-US" w:eastAsia="zh-CN"/>
              </w:rPr>
              <w:t>内存/系统盘40G SSD/数据盘</w:t>
            </w:r>
            <w:r>
              <w:rPr>
                <w:rFonts w:hint="eastAsia" w:ascii="仿宋" w:hAnsi="仿宋" w:eastAsia="仿宋" w:cs="仿宋"/>
                <w:i w:val="0"/>
                <w:iCs w:val="0"/>
                <w:caps w:val="0"/>
                <w:color w:val="000000"/>
                <w:spacing w:val="0"/>
                <w:sz w:val="24"/>
                <w:szCs w:val="24"/>
              </w:rPr>
              <w:t>500G*2</w:t>
            </w:r>
            <w:r>
              <w:rPr>
                <w:rFonts w:hint="eastAsia" w:ascii="仿宋" w:hAnsi="仿宋" w:eastAsia="仿宋" w:cs="仿宋"/>
                <w:i w:val="0"/>
                <w:iCs w:val="0"/>
                <w:caps w:val="0"/>
                <w:color w:val="000000"/>
                <w:spacing w:val="0"/>
                <w:sz w:val="24"/>
                <w:szCs w:val="24"/>
                <w:lang w:val="en-US" w:eastAsia="zh-CN"/>
              </w:rPr>
              <w:t xml:space="preserve"> SSD</w:t>
            </w:r>
          </w:p>
        </w:tc>
      </w:tr>
      <w:tr w14:paraId="4A0F859E">
        <w:trPr>
          <w:trHeight w:val="1578" w:hRule="atLeast"/>
          <w:jc w:val="right"/>
        </w:trPr>
        <w:tc>
          <w:tcPr>
            <w:tcW w:w="859"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D9CDD6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2</w:t>
            </w:r>
          </w:p>
        </w:tc>
        <w:tc>
          <w:tcPr>
            <w:tcW w:w="2553" w:type="dxa"/>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3EC7026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食堂管理系统-带宽</w:t>
            </w:r>
          </w:p>
        </w:tc>
        <w:tc>
          <w:tcPr>
            <w:tcW w:w="774"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8D49E22">
            <w:pPr>
              <w:keepNext w:val="0"/>
              <w:keepLines w:val="0"/>
              <w:pageBreakBefore w:val="0"/>
              <w:widowControl/>
              <w:suppressLineNumbers w:val="0"/>
              <w:tabs>
                <w:tab w:val="left" w:pos="268"/>
              </w:tabs>
              <w:kinsoku/>
              <w:overflowPunct/>
              <w:topLinePunct w:val="0"/>
              <w:autoSpaceDE/>
              <w:autoSpaceDN/>
              <w:bidi w:val="0"/>
              <w:adjustRightInd/>
              <w:snapToGrid/>
              <w:spacing w:beforeAutospacing="0" w:afterAutospacing="0" w:line="560" w:lineRule="exact"/>
              <w:ind w:left="0" w:right="0" w:firstLine="240" w:firstLineChars="100"/>
              <w:jc w:val="left"/>
              <w:textAlignment w:val="auto"/>
              <w:rPr>
                <w:rFonts w:hint="eastAsia" w:ascii="仿宋" w:hAnsi="仿宋" w:eastAsia="仿宋" w:cs="仿宋"/>
                <w:i w:val="0"/>
                <w:iCs w:val="0"/>
                <w:caps w:val="0"/>
                <w:color w:val="484848"/>
                <w:spacing w:val="0"/>
                <w:sz w:val="24"/>
                <w:szCs w:val="24"/>
                <w:lang w:val="en-US" w:eastAsia="zh-CN"/>
              </w:rPr>
            </w:pPr>
            <w:r>
              <w:rPr>
                <w:rFonts w:hint="eastAsia" w:ascii="仿宋" w:hAnsi="仿宋" w:eastAsia="仿宋" w:cs="仿宋"/>
                <w:i w:val="0"/>
                <w:iCs w:val="0"/>
                <w:caps w:val="0"/>
                <w:color w:val="484848"/>
                <w:spacing w:val="0"/>
                <w:sz w:val="24"/>
                <w:szCs w:val="24"/>
                <w:lang w:val="en-US" w:eastAsia="zh-CN"/>
              </w:rPr>
              <w:t>项</w:t>
            </w:r>
          </w:p>
        </w:tc>
        <w:tc>
          <w:tcPr>
            <w:tcW w:w="774"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667EF9FC">
            <w:pPr>
              <w:keepNext w:val="0"/>
              <w:keepLines w:val="0"/>
              <w:pageBreakBefore w:val="0"/>
              <w:widowControl/>
              <w:suppressLineNumbers w:val="0"/>
              <w:tabs>
                <w:tab w:val="left" w:pos="267"/>
              </w:tabs>
              <w:kinsoku/>
              <w:overflowPunct/>
              <w:topLinePunct w:val="0"/>
              <w:autoSpaceDE/>
              <w:autoSpaceDN/>
              <w:bidi w:val="0"/>
              <w:adjustRightInd/>
              <w:snapToGrid/>
              <w:spacing w:beforeAutospacing="0" w:afterAutospacing="0" w:line="560" w:lineRule="exact"/>
              <w:ind w:left="0" w:right="0"/>
              <w:jc w:val="left"/>
              <w:textAlignment w:val="auto"/>
              <w:rPr>
                <w:rFonts w:hint="eastAsia" w:ascii="仿宋" w:hAnsi="仿宋" w:eastAsia="仿宋" w:cs="仿宋"/>
                <w:i w:val="0"/>
                <w:iCs w:val="0"/>
                <w:caps w:val="0"/>
                <w:color w:val="484848"/>
                <w:spacing w:val="0"/>
                <w:sz w:val="24"/>
                <w:szCs w:val="24"/>
                <w:lang w:val="en-US" w:eastAsia="zh-CN"/>
              </w:rPr>
            </w:pPr>
            <w:r>
              <w:rPr>
                <w:rFonts w:hint="eastAsia" w:ascii="仿宋" w:hAnsi="仿宋" w:eastAsia="仿宋" w:cs="仿宋"/>
                <w:i w:val="0"/>
                <w:iCs w:val="0"/>
                <w:caps w:val="0"/>
                <w:color w:val="484848"/>
                <w:spacing w:val="0"/>
                <w:sz w:val="24"/>
                <w:szCs w:val="24"/>
                <w:lang w:val="en-US" w:eastAsia="zh-CN"/>
              </w:rPr>
              <w:tab/>
            </w:r>
            <w:r>
              <w:rPr>
                <w:rFonts w:hint="eastAsia" w:ascii="仿宋" w:hAnsi="仿宋" w:eastAsia="仿宋" w:cs="仿宋"/>
                <w:i w:val="0"/>
                <w:iCs w:val="0"/>
                <w:caps w:val="0"/>
                <w:color w:val="484848"/>
                <w:spacing w:val="0"/>
                <w:sz w:val="24"/>
                <w:szCs w:val="24"/>
                <w:lang w:val="en-US" w:eastAsia="zh-CN"/>
              </w:rPr>
              <w:t>1</w:t>
            </w:r>
          </w:p>
        </w:tc>
        <w:tc>
          <w:tcPr>
            <w:tcW w:w="333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12EB9AF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互联网</w:t>
            </w:r>
            <w:r>
              <w:rPr>
                <w:rFonts w:hint="eastAsia" w:ascii="仿宋" w:hAnsi="仿宋" w:eastAsia="仿宋" w:cs="仿宋"/>
                <w:i w:val="0"/>
                <w:iCs w:val="0"/>
                <w:caps w:val="0"/>
                <w:color w:val="000000"/>
                <w:spacing w:val="0"/>
                <w:sz w:val="24"/>
                <w:szCs w:val="24"/>
                <w:lang w:val="en-US" w:eastAsia="zh-CN"/>
              </w:rPr>
              <w:t>共</w:t>
            </w:r>
            <w:r>
              <w:rPr>
                <w:rFonts w:hint="eastAsia" w:ascii="仿宋" w:hAnsi="仿宋" w:eastAsia="仿宋" w:cs="仿宋"/>
                <w:i w:val="0"/>
                <w:iCs w:val="0"/>
                <w:caps w:val="0"/>
                <w:color w:val="000000"/>
                <w:spacing w:val="0"/>
                <w:sz w:val="24"/>
                <w:szCs w:val="24"/>
              </w:rPr>
              <w:t>享弹性</w:t>
            </w:r>
            <w:r>
              <w:rPr>
                <w:rFonts w:hint="eastAsia" w:ascii="仿宋" w:hAnsi="仿宋" w:eastAsia="仿宋" w:cs="仿宋"/>
                <w:i w:val="0"/>
                <w:iCs w:val="0"/>
                <w:caps w:val="0"/>
                <w:color w:val="000000"/>
                <w:spacing w:val="0"/>
                <w:sz w:val="24"/>
                <w:szCs w:val="24"/>
                <w:lang w:val="en-US" w:eastAsia="zh-CN"/>
              </w:rPr>
              <w:t>带宽</w:t>
            </w:r>
            <w:r>
              <w:rPr>
                <w:rFonts w:hint="eastAsia" w:ascii="仿宋" w:hAnsi="仿宋" w:eastAsia="仿宋" w:cs="仿宋"/>
                <w:i w:val="0"/>
                <w:iCs w:val="0"/>
                <w:caps w:val="0"/>
                <w:color w:val="000000"/>
                <w:spacing w:val="0"/>
                <w:sz w:val="24"/>
                <w:szCs w:val="24"/>
              </w:rPr>
              <w:t>1</w:t>
            </w:r>
            <w:r>
              <w:rPr>
                <w:rFonts w:hint="eastAsia" w:ascii="仿宋" w:hAnsi="仿宋" w:eastAsia="仿宋" w:cs="仿宋"/>
                <w:i w:val="0"/>
                <w:iCs w:val="0"/>
                <w:caps w:val="0"/>
                <w:color w:val="000000"/>
                <w:spacing w:val="0"/>
                <w:sz w:val="24"/>
                <w:szCs w:val="24"/>
                <w:lang w:val="en-US" w:eastAsia="zh-CN"/>
              </w:rPr>
              <w:t>0</w:t>
            </w:r>
            <w:r>
              <w:rPr>
                <w:rFonts w:hint="eastAsia" w:ascii="仿宋" w:hAnsi="仿宋" w:eastAsia="仿宋" w:cs="仿宋"/>
                <w:i w:val="0"/>
                <w:iCs w:val="0"/>
                <w:caps w:val="0"/>
                <w:color w:val="000000"/>
                <w:spacing w:val="0"/>
                <w:sz w:val="24"/>
                <w:szCs w:val="24"/>
              </w:rPr>
              <w:t>M</w:t>
            </w:r>
          </w:p>
        </w:tc>
      </w:tr>
      <w:tr w14:paraId="7EC09A34">
        <w:trPr>
          <w:jc w:val="right"/>
        </w:trPr>
        <w:tc>
          <w:tcPr>
            <w:tcW w:w="859"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5088525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olor w:val="484848"/>
                <w:sz w:val="24"/>
                <w:szCs w:val="24"/>
                <w:lang w:eastAsia="zh-CN"/>
              </w:rPr>
            </w:pPr>
            <w:r>
              <w:rPr>
                <w:rFonts w:hint="eastAsia" w:ascii="仿宋" w:hAnsi="仿宋" w:eastAsia="仿宋" w:cs="仿宋"/>
                <w:i w:val="0"/>
                <w:iCs w:val="0"/>
                <w:caps w:val="0"/>
                <w:color w:val="000000"/>
                <w:spacing w:val="0"/>
                <w:sz w:val="24"/>
                <w:szCs w:val="24"/>
                <w:lang w:val="en-US" w:eastAsia="zh-CN"/>
              </w:rPr>
              <w:t>3</w:t>
            </w:r>
          </w:p>
        </w:tc>
        <w:tc>
          <w:tcPr>
            <w:tcW w:w="2553" w:type="dxa"/>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96FA2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olor w:val="484848"/>
                <w:sz w:val="24"/>
                <w:szCs w:val="24"/>
              </w:rPr>
            </w:pPr>
            <w:r>
              <w:rPr>
                <w:rFonts w:hint="eastAsia" w:ascii="仿宋" w:hAnsi="仿宋" w:eastAsia="仿宋" w:cs="仿宋"/>
                <w:i w:val="0"/>
                <w:iCs w:val="0"/>
                <w:caps w:val="0"/>
                <w:color w:val="000000"/>
                <w:spacing w:val="0"/>
                <w:sz w:val="24"/>
                <w:szCs w:val="24"/>
              </w:rPr>
              <w:t>咖啡吧+商超系统-云主机</w:t>
            </w:r>
          </w:p>
        </w:tc>
        <w:tc>
          <w:tcPr>
            <w:tcW w:w="774"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1657FE60">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right="0"/>
              <w:jc w:val="center"/>
              <w:textAlignment w:val="auto"/>
              <w:rPr>
                <w:rFonts w:hint="eastAsia" w:ascii="仿宋" w:hAnsi="仿宋" w:eastAsia="仿宋" w:cs="仿宋"/>
                <w:i w:val="0"/>
                <w:iCs w:val="0"/>
                <w:caps w:val="0"/>
                <w:color w:val="484848"/>
                <w:spacing w:val="0"/>
                <w:sz w:val="24"/>
                <w:szCs w:val="24"/>
                <w:lang w:val="en-US" w:eastAsia="zh-CN"/>
              </w:rPr>
            </w:pPr>
            <w:r>
              <w:rPr>
                <w:rFonts w:hint="eastAsia" w:ascii="仿宋" w:hAnsi="仿宋" w:eastAsia="仿宋" w:cs="仿宋"/>
                <w:i w:val="0"/>
                <w:iCs w:val="0"/>
                <w:caps w:val="0"/>
                <w:color w:val="484848"/>
                <w:spacing w:val="0"/>
                <w:sz w:val="24"/>
                <w:szCs w:val="24"/>
                <w:lang w:val="en-US" w:eastAsia="zh-CN"/>
              </w:rPr>
              <w:t>台</w:t>
            </w:r>
          </w:p>
        </w:tc>
        <w:tc>
          <w:tcPr>
            <w:tcW w:w="774"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CACE9EB">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right="0"/>
              <w:jc w:val="center"/>
              <w:textAlignment w:val="auto"/>
              <w:rPr>
                <w:rFonts w:hint="eastAsia" w:ascii="仿宋" w:hAnsi="仿宋" w:eastAsia="仿宋" w:cs="仿宋"/>
                <w:i w:val="0"/>
                <w:iCs w:val="0"/>
                <w:caps w:val="0"/>
                <w:color w:val="484848"/>
                <w:spacing w:val="0"/>
                <w:sz w:val="24"/>
                <w:szCs w:val="24"/>
                <w:lang w:val="en-US" w:eastAsia="zh-CN"/>
              </w:rPr>
            </w:pPr>
            <w:r>
              <w:rPr>
                <w:rFonts w:hint="eastAsia" w:ascii="仿宋" w:hAnsi="仿宋" w:eastAsia="仿宋" w:cs="仿宋"/>
                <w:i w:val="0"/>
                <w:iCs w:val="0"/>
                <w:caps w:val="0"/>
                <w:color w:val="484848"/>
                <w:spacing w:val="0"/>
                <w:sz w:val="24"/>
                <w:szCs w:val="24"/>
                <w:lang w:val="en-US" w:eastAsia="zh-CN"/>
              </w:rPr>
              <w:t>1</w:t>
            </w:r>
          </w:p>
        </w:tc>
        <w:tc>
          <w:tcPr>
            <w:tcW w:w="333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44560A5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olor w:val="484848"/>
                <w:sz w:val="24"/>
                <w:szCs w:val="24"/>
              </w:rPr>
            </w:pPr>
            <w:r>
              <w:rPr>
                <w:rFonts w:hint="eastAsia" w:ascii="仿宋" w:hAnsi="仿宋" w:eastAsia="仿宋" w:cs="仿宋"/>
                <w:i w:val="0"/>
                <w:iCs w:val="0"/>
                <w:caps w:val="0"/>
                <w:color w:val="000000"/>
                <w:spacing w:val="0"/>
                <w:sz w:val="24"/>
                <w:szCs w:val="24"/>
                <w:lang w:val="en-US" w:eastAsia="zh-CN"/>
              </w:rPr>
              <w:t>配置要求：</w:t>
            </w:r>
            <w:r>
              <w:rPr>
                <w:rFonts w:hint="eastAsia" w:ascii="仿宋" w:hAnsi="仿宋" w:eastAsia="仿宋" w:cs="仿宋"/>
                <w:i w:val="0"/>
                <w:iCs w:val="0"/>
                <w:caps w:val="0"/>
                <w:color w:val="000000"/>
                <w:spacing w:val="0"/>
                <w:sz w:val="24"/>
                <w:szCs w:val="24"/>
              </w:rPr>
              <w:t>8 核</w:t>
            </w:r>
            <w:r>
              <w:rPr>
                <w:rFonts w:hint="eastAsia" w:ascii="仿宋" w:hAnsi="仿宋" w:eastAsia="仿宋" w:cs="仿宋"/>
                <w:i w:val="0"/>
                <w:iCs w:val="0"/>
                <w:caps w:val="0"/>
                <w:color w:val="000000"/>
                <w:spacing w:val="0"/>
                <w:sz w:val="24"/>
                <w:szCs w:val="24"/>
                <w:lang w:val="en-US" w:eastAsia="zh-CN"/>
              </w:rPr>
              <w:t>/</w:t>
            </w:r>
            <w:r>
              <w:rPr>
                <w:rFonts w:hint="eastAsia" w:ascii="仿宋" w:hAnsi="仿宋" w:eastAsia="仿宋" w:cs="仿宋"/>
                <w:i w:val="0"/>
                <w:iCs w:val="0"/>
                <w:caps w:val="0"/>
                <w:color w:val="000000"/>
                <w:spacing w:val="0"/>
                <w:sz w:val="24"/>
                <w:szCs w:val="24"/>
              </w:rPr>
              <w:t>32G</w:t>
            </w:r>
            <w:r>
              <w:rPr>
                <w:rFonts w:hint="eastAsia" w:ascii="仿宋" w:hAnsi="仿宋" w:eastAsia="仿宋" w:cs="仿宋"/>
                <w:i w:val="0"/>
                <w:iCs w:val="0"/>
                <w:caps w:val="0"/>
                <w:color w:val="000000"/>
                <w:spacing w:val="0"/>
                <w:sz w:val="24"/>
                <w:szCs w:val="24"/>
                <w:lang w:val="en-US" w:eastAsia="zh-CN"/>
              </w:rPr>
              <w:t>内存/系统盘100G SSD/数据盘200G SSD</w:t>
            </w:r>
          </w:p>
        </w:tc>
      </w:tr>
      <w:tr w14:paraId="3BC77EF9">
        <w:trPr>
          <w:jc w:val="right"/>
        </w:trPr>
        <w:tc>
          <w:tcPr>
            <w:tcW w:w="859"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64EF922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olor w:val="484848"/>
                <w:sz w:val="24"/>
                <w:szCs w:val="24"/>
                <w:lang w:eastAsia="zh-CN"/>
              </w:rPr>
            </w:pPr>
            <w:r>
              <w:rPr>
                <w:rFonts w:hint="eastAsia" w:ascii="仿宋" w:hAnsi="仿宋" w:eastAsia="仿宋" w:cs="仿宋"/>
                <w:i w:val="0"/>
                <w:iCs w:val="0"/>
                <w:caps w:val="0"/>
                <w:color w:val="000000"/>
                <w:spacing w:val="0"/>
                <w:sz w:val="24"/>
                <w:szCs w:val="24"/>
                <w:lang w:val="en-US" w:eastAsia="zh-CN"/>
              </w:rPr>
              <w:t>4</w:t>
            </w:r>
          </w:p>
        </w:tc>
        <w:tc>
          <w:tcPr>
            <w:tcW w:w="2553" w:type="dxa"/>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157822F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olor w:val="484848"/>
                <w:sz w:val="24"/>
                <w:szCs w:val="24"/>
              </w:rPr>
            </w:pPr>
            <w:r>
              <w:rPr>
                <w:rFonts w:hint="eastAsia" w:ascii="仿宋" w:hAnsi="仿宋" w:eastAsia="仿宋" w:cs="仿宋"/>
                <w:i w:val="0"/>
                <w:iCs w:val="0"/>
                <w:caps w:val="0"/>
                <w:color w:val="000000"/>
                <w:spacing w:val="0"/>
                <w:sz w:val="24"/>
                <w:szCs w:val="24"/>
              </w:rPr>
              <w:t>咖啡吧+商超系统</w:t>
            </w:r>
            <w:r>
              <w:rPr>
                <w:rFonts w:hint="eastAsia" w:ascii="仿宋" w:hAnsi="仿宋" w:eastAsia="仿宋" w:cs="仿宋"/>
                <w:i w:val="0"/>
                <w:iCs w:val="0"/>
                <w:caps w:val="0"/>
                <w:color w:val="000000"/>
                <w:spacing w:val="0"/>
                <w:sz w:val="24"/>
                <w:szCs w:val="24"/>
                <w:lang w:val="en-US" w:eastAsia="zh-CN"/>
              </w:rPr>
              <w:t>-</w:t>
            </w:r>
            <w:r>
              <w:rPr>
                <w:rFonts w:hint="eastAsia" w:ascii="仿宋" w:hAnsi="仿宋" w:eastAsia="仿宋" w:cs="仿宋"/>
                <w:i w:val="0"/>
                <w:iCs w:val="0"/>
                <w:caps w:val="0"/>
                <w:color w:val="000000"/>
                <w:spacing w:val="0"/>
                <w:sz w:val="24"/>
                <w:szCs w:val="24"/>
              </w:rPr>
              <w:t>带宽</w:t>
            </w:r>
          </w:p>
        </w:tc>
        <w:tc>
          <w:tcPr>
            <w:tcW w:w="774"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443DE010">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right="0"/>
              <w:jc w:val="center"/>
              <w:textAlignment w:val="auto"/>
              <w:rPr>
                <w:rFonts w:hint="eastAsia" w:ascii="仿宋" w:hAnsi="仿宋" w:eastAsia="仿宋" w:cs="仿宋"/>
                <w:i w:val="0"/>
                <w:iCs w:val="0"/>
                <w:caps w:val="0"/>
                <w:color w:val="484848"/>
                <w:spacing w:val="0"/>
                <w:sz w:val="24"/>
                <w:szCs w:val="24"/>
                <w:lang w:val="en-US" w:eastAsia="zh-CN"/>
              </w:rPr>
            </w:pPr>
            <w:r>
              <w:rPr>
                <w:rFonts w:hint="eastAsia" w:ascii="仿宋" w:hAnsi="仿宋" w:eastAsia="仿宋" w:cs="仿宋"/>
                <w:i w:val="0"/>
                <w:iCs w:val="0"/>
                <w:caps w:val="0"/>
                <w:color w:val="484848"/>
                <w:spacing w:val="0"/>
                <w:sz w:val="24"/>
                <w:szCs w:val="24"/>
                <w:lang w:val="en-US" w:eastAsia="zh-CN"/>
              </w:rPr>
              <w:t>项</w:t>
            </w:r>
          </w:p>
        </w:tc>
        <w:tc>
          <w:tcPr>
            <w:tcW w:w="774"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4C31138B">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right="0"/>
              <w:jc w:val="center"/>
              <w:textAlignment w:val="auto"/>
              <w:rPr>
                <w:rFonts w:hint="eastAsia" w:ascii="仿宋" w:hAnsi="仿宋" w:eastAsia="仿宋" w:cs="仿宋"/>
                <w:i w:val="0"/>
                <w:iCs w:val="0"/>
                <w:caps w:val="0"/>
                <w:color w:val="484848"/>
                <w:spacing w:val="0"/>
                <w:sz w:val="24"/>
                <w:szCs w:val="24"/>
                <w:lang w:val="en-US" w:eastAsia="zh-CN"/>
              </w:rPr>
            </w:pPr>
            <w:r>
              <w:rPr>
                <w:rFonts w:hint="eastAsia" w:ascii="仿宋" w:hAnsi="仿宋" w:eastAsia="仿宋" w:cs="仿宋"/>
                <w:i w:val="0"/>
                <w:iCs w:val="0"/>
                <w:caps w:val="0"/>
                <w:color w:val="484848"/>
                <w:spacing w:val="0"/>
                <w:sz w:val="24"/>
                <w:szCs w:val="24"/>
                <w:lang w:val="en-US" w:eastAsia="zh-CN"/>
              </w:rPr>
              <w:t>1</w:t>
            </w:r>
          </w:p>
        </w:tc>
        <w:tc>
          <w:tcPr>
            <w:tcW w:w="333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4806BF2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olor w:val="484848"/>
                <w:sz w:val="24"/>
                <w:szCs w:val="24"/>
              </w:rPr>
            </w:pPr>
            <w:r>
              <w:rPr>
                <w:rFonts w:hint="eastAsia" w:ascii="仿宋" w:hAnsi="仿宋" w:eastAsia="仿宋" w:cs="仿宋"/>
                <w:i w:val="0"/>
                <w:iCs w:val="0"/>
                <w:caps w:val="0"/>
                <w:color w:val="000000"/>
                <w:spacing w:val="0"/>
                <w:sz w:val="24"/>
                <w:szCs w:val="24"/>
              </w:rPr>
              <w:t>互联网独享弹性带宽1</w:t>
            </w:r>
            <w:r>
              <w:rPr>
                <w:rFonts w:hint="eastAsia" w:ascii="仿宋" w:hAnsi="仿宋" w:eastAsia="仿宋" w:cs="仿宋"/>
                <w:i w:val="0"/>
                <w:iCs w:val="0"/>
                <w:caps w:val="0"/>
                <w:color w:val="000000"/>
                <w:spacing w:val="0"/>
                <w:sz w:val="24"/>
                <w:szCs w:val="24"/>
                <w:lang w:val="en-US" w:eastAsia="zh-CN"/>
              </w:rPr>
              <w:t>0</w:t>
            </w:r>
            <w:r>
              <w:rPr>
                <w:rFonts w:hint="eastAsia" w:ascii="仿宋" w:hAnsi="仿宋" w:eastAsia="仿宋" w:cs="仿宋"/>
                <w:i w:val="0"/>
                <w:iCs w:val="0"/>
                <w:caps w:val="0"/>
                <w:color w:val="000000"/>
                <w:spacing w:val="0"/>
                <w:sz w:val="24"/>
                <w:szCs w:val="24"/>
              </w:rPr>
              <w:t>M</w:t>
            </w:r>
          </w:p>
        </w:tc>
      </w:tr>
      <w:tr w14:paraId="098EDC0F">
        <w:trPr>
          <w:jc w:val="right"/>
        </w:trPr>
        <w:tc>
          <w:tcPr>
            <w:tcW w:w="859"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6F10F33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olor w:val="484848"/>
                <w:sz w:val="24"/>
                <w:szCs w:val="24"/>
              </w:rPr>
            </w:pPr>
            <w:r>
              <w:rPr>
                <w:rFonts w:hint="eastAsia" w:ascii="仿宋" w:hAnsi="仿宋" w:eastAsia="仿宋" w:cs="仿宋"/>
                <w:i w:val="0"/>
                <w:iCs w:val="0"/>
                <w:caps w:val="0"/>
                <w:color w:val="000000"/>
                <w:spacing w:val="0"/>
                <w:sz w:val="24"/>
                <w:szCs w:val="24"/>
              </w:rPr>
              <w:t>5</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02CF4C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olor w:val="484848"/>
                <w:sz w:val="24"/>
                <w:szCs w:val="24"/>
              </w:rPr>
            </w:pPr>
            <w:r>
              <w:rPr>
                <w:rFonts w:hint="eastAsia" w:ascii="仿宋" w:hAnsi="仿宋" w:eastAsia="仿宋" w:cs="仿宋"/>
                <w:i w:val="0"/>
                <w:iCs w:val="0"/>
                <w:caps w:val="0"/>
                <w:color w:val="000000"/>
                <w:spacing w:val="0"/>
                <w:sz w:val="24"/>
                <w:szCs w:val="24"/>
                <w:lang w:val="en-US" w:eastAsia="zh-CN"/>
              </w:rPr>
              <w:t>数据</w:t>
            </w:r>
            <w:r>
              <w:rPr>
                <w:rFonts w:hint="eastAsia" w:ascii="仿宋" w:hAnsi="仿宋" w:eastAsia="仿宋" w:cs="仿宋"/>
                <w:i w:val="0"/>
                <w:iCs w:val="0"/>
                <w:caps w:val="0"/>
                <w:color w:val="000000"/>
                <w:spacing w:val="0"/>
                <w:sz w:val="24"/>
                <w:szCs w:val="24"/>
              </w:rPr>
              <w:t>备份</w:t>
            </w:r>
          </w:p>
        </w:tc>
        <w:tc>
          <w:tcPr>
            <w:tcW w:w="123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486AB36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olor w:val="484848"/>
                <w:sz w:val="24"/>
                <w:szCs w:val="24"/>
              </w:rPr>
            </w:pPr>
            <w:r>
              <w:rPr>
                <w:rFonts w:hint="eastAsia" w:ascii="仿宋" w:hAnsi="仿宋" w:eastAsia="仿宋" w:cs="仿宋"/>
                <w:i w:val="0"/>
                <w:iCs w:val="0"/>
                <w:caps w:val="0"/>
                <w:color w:val="000000"/>
                <w:spacing w:val="0"/>
                <w:sz w:val="24"/>
                <w:szCs w:val="24"/>
              </w:rPr>
              <w:t>云硬盘备份</w:t>
            </w:r>
          </w:p>
        </w:tc>
        <w:tc>
          <w:tcPr>
            <w:tcW w:w="774"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0509C06A">
            <w:pPr>
              <w:keepNext w:val="0"/>
              <w:keepLines w:val="0"/>
              <w:pageBreakBefore w:val="0"/>
              <w:widowControl/>
              <w:suppressLineNumbers w:val="0"/>
              <w:tabs>
                <w:tab w:val="left" w:pos="245"/>
              </w:tabs>
              <w:kinsoku/>
              <w:overflowPunct/>
              <w:topLinePunct w:val="0"/>
              <w:autoSpaceDE/>
              <w:autoSpaceDN/>
              <w:bidi w:val="0"/>
              <w:adjustRightInd/>
              <w:snapToGrid/>
              <w:spacing w:beforeAutospacing="0" w:afterAutospacing="0" w:line="560" w:lineRule="exact"/>
              <w:ind w:left="0" w:right="0"/>
              <w:jc w:val="left"/>
              <w:textAlignment w:val="auto"/>
              <w:rPr>
                <w:rFonts w:hint="eastAsia" w:ascii="仿宋" w:hAnsi="仿宋" w:eastAsia="仿宋" w:cs="仿宋"/>
                <w:i w:val="0"/>
                <w:iCs w:val="0"/>
                <w:caps w:val="0"/>
                <w:color w:val="484848"/>
                <w:spacing w:val="0"/>
                <w:sz w:val="24"/>
                <w:szCs w:val="24"/>
                <w:lang w:val="en-US" w:eastAsia="zh-CN"/>
              </w:rPr>
            </w:pPr>
            <w:r>
              <w:rPr>
                <w:rFonts w:hint="eastAsia" w:ascii="仿宋" w:hAnsi="仿宋" w:eastAsia="仿宋" w:cs="仿宋"/>
                <w:i w:val="0"/>
                <w:iCs w:val="0"/>
                <w:caps w:val="0"/>
                <w:color w:val="484848"/>
                <w:spacing w:val="0"/>
                <w:sz w:val="24"/>
                <w:szCs w:val="24"/>
                <w:lang w:eastAsia="zh-CN"/>
              </w:rPr>
              <w:tab/>
            </w:r>
            <w:r>
              <w:rPr>
                <w:rFonts w:hint="eastAsia" w:ascii="仿宋" w:hAnsi="仿宋" w:eastAsia="仿宋" w:cs="仿宋"/>
                <w:i w:val="0"/>
                <w:iCs w:val="0"/>
                <w:caps w:val="0"/>
                <w:color w:val="484848"/>
                <w:spacing w:val="0"/>
                <w:sz w:val="24"/>
                <w:szCs w:val="24"/>
                <w:lang w:val="en-US" w:eastAsia="zh-CN"/>
              </w:rPr>
              <w:t>项</w:t>
            </w:r>
          </w:p>
        </w:tc>
        <w:tc>
          <w:tcPr>
            <w:tcW w:w="774"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39745C18">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right="0"/>
              <w:jc w:val="center"/>
              <w:textAlignment w:val="auto"/>
              <w:rPr>
                <w:rFonts w:hint="eastAsia" w:ascii="仿宋" w:hAnsi="仿宋" w:eastAsia="仿宋" w:cs="仿宋"/>
                <w:i w:val="0"/>
                <w:iCs w:val="0"/>
                <w:caps w:val="0"/>
                <w:color w:val="484848"/>
                <w:spacing w:val="0"/>
                <w:sz w:val="24"/>
                <w:szCs w:val="24"/>
                <w:lang w:val="en-US" w:eastAsia="zh-CN"/>
              </w:rPr>
            </w:pPr>
            <w:r>
              <w:rPr>
                <w:rFonts w:hint="eastAsia" w:ascii="仿宋" w:hAnsi="仿宋" w:eastAsia="仿宋" w:cs="仿宋"/>
                <w:i w:val="0"/>
                <w:iCs w:val="0"/>
                <w:caps w:val="0"/>
                <w:color w:val="484848"/>
                <w:spacing w:val="0"/>
                <w:sz w:val="24"/>
                <w:szCs w:val="24"/>
                <w:lang w:val="en-US" w:eastAsia="zh-CN"/>
              </w:rPr>
              <w:t>1</w:t>
            </w:r>
          </w:p>
        </w:tc>
        <w:tc>
          <w:tcPr>
            <w:tcW w:w="333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4A42A82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olor w:val="484848"/>
                <w:sz w:val="24"/>
                <w:szCs w:val="24"/>
              </w:rPr>
            </w:pPr>
            <w:r>
              <w:rPr>
                <w:rFonts w:hint="eastAsia" w:ascii="仿宋" w:hAnsi="仿宋" w:eastAsia="仿宋" w:cs="仿宋"/>
                <w:i w:val="0"/>
                <w:iCs w:val="0"/>
                <w:caps w:val="0"/>
                <w:color w:val="000000"/>
                <w:spacing w:val="0"/>
                <w:sz w:val="24"/>
                <w:szCs w:val="24"/>
              </w:rPr>
              <w:t>2600G（同资源池）</w:t>
            </w:r>
          </w:p>
        </w:tc>
      </w:tr>
      <w:tr w14:paraId="4EB472B1">
        <w:trPr>
          <w:jc w:val="right"/>
        </w:trPr>
        <w:tc>
          <w:tcPr>
            <w:tcW w:w="859"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2D6F44D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olor w:val="484848"/>
                <w:sz w:val="24"/>
                <w:szCs w:val="24"/>
              </w:rPr>
            </w:pPr>
            <w:r>
              <w:rPr>
                <w:rFonts w:hint="eastAsia" w:ascii="仿宋" w:hAnsi="仿宋" w:eastAsia="仿宋" w:cs="仿宋"/>
                <w:i w:val="0"/>
                <w:iCs w:val="0"/>
                <w:caps w:val="0"/>
                <w:color w:val="000000"/>
                <w:spacing w:val="0"/>
                <w:sz w:val="24"/>
                <w:szCs w:val="24"/>
              </w:rPr>
              <w:t>6</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31FD546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olor w:val="484848"/>
                <w:sz w:val="24"/>
                <w:szCs w:val="24"/>
              </w:rPr>
            </w:pPr>
            <w:r>
              <w:rPr>
                <w:rFonts w:hint="eastAsia" w:ascii="仿宋" w:hAnsi="仿宋" w:eastAsia="仿宋" w:cs="仿宋"/>
                <w:i w:val="0"/>
                <w:iCs w:val="0"/>
                <w:caps w:val="0"/>
                <w:color w:val="000000"/>
                <w:spacing w:val="0"/>
                <w:sz w:val="24"/>
                <w:szCs w:val="24"/>
              </w:rPr>
              <w:t>安全服务</w:t>
            </w:r>
          </w:p>
        </w:tc>
        <w:tc>
          <w:tcPr>
            <w:tcW w:w="123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1244593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olor w:val="484848"/>
                <w:sz w:val="24"/>
                <w:szCs w:val="24"/>
              </w:rPr>
            </w:pPr>
            <w:r>
              <w:rPr>
                <w:rFonts w:hint="eastAsia" w:ascii="仿宋" w:hAnsi="仿宋" w:eastAsia="仿宋" w:cs="仿宋"/>
                <w:i w:val="0"/>
                <w:iCs w:val="0"/>
                <w:caps w:val="0"/>
                <w:color w:val="000000"/>
                <w:spacing w:val="0"/>
                <w:sz w:val="24"/>
                <w:szCs w:val="24"/>
              </w:rPr>
              <w:t>二级等保</w:t>
            </w:r>
          </w:p>
        </w:tc>
        <w:tc>
          <w:tcPr>
            <w:tcW w:w="774"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05C90B5D">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right="0"/>
              <w:jc w:val="center"/>
              <w:textAlignment w:val="auto"/>
              <w:rPr>
                <w:rFonts w:hint="eastAsia" w:ascii="仿宋" w:hAnsi="仿宋" w:eastAsia="仿宋" w:cs="仿宋"/>
                <w:i w:val="0"/>
                <w:iCs w:val="0"/>
                <w:caps w:val="0"/>
                <w:color w:val="484848"/>
                <w:spacing w:val="0"/>
                <w:sz w:val="24"/>
                <w:szCs w:val="24"/>
                <w:lang w:val="en-US" w:eastAsia="zh-CN"/>
              </w:rPr>
            </w:pPr>
            <w:r>
              <w:rPr>
                <w:rFonts w:hint="eastAsia" w:ascii="仿宋" w:hAnsi="仿宋" w:eastAsia="仿宋" w:cs="仿宋"/>
                <w:i w:val="0"/>
                <w:iCs w:val="0"/>
                <w:caps w:val="0"/>
                <w:color w:val="484848"/>
                <w:spacing w:val="0"/>
                <w:sz w:val="24"/>
                <w:szCs w:val="24"/>
                <w:lang w:val="en-US" w:eastAsia="zh-CN"/>
              </w:rPr>
              <w:t>项</w:t>
            </w:r>
          </w:p>
        </w:tc>
        <w:tc>
          <w:tcPr>
            <w:tcW w:w="774"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5A48FFA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仿宋" w:hAnsi="仿宋" w:eastAsia="仿宋" w:cs="仿宋"/>
                <w:i w:val="0"/>
                <w:iCs w:val="0"/>
                <w:caps w:val="0"/>
                <w:color w:val="484848"/>
                <w:spacing w:val="0"/>
                <w:sz w:val="24"/>
                <w:szCs w:val="24"/>
                <w:lang w:val="en-US" w:eastAsia="zh-CN"/>
              </w:rPr>
            </w:pPr>
            <w:r>
              <w:rPr>
                <w:rFonts w:hint="eastAsia" w:ascii="仿宋" w:hAnsi="仿宋" w:eastAsia="仿宋" w:cs="仿宋"/>
                <w:i w:val="0"/>
                <w:iCs w:val="0"/>
                <w:caps w:val="0"/>
                <w:color w:val="484848"/>
                <w:spacing w:val="0"/>
                <w:sz w:val="24"/>
                <w:szCs w:val="24"/>
                <w:lang w:val="en-US" w:eastAsia="zh-CN"/>
              </w:rPr>
              <w:t>1</w:t>
            </w:r>
          </w:p>
        </w:tc>
        <w:tc>
          <w:tcPr>
            <w:tcW w:w="333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3BF19B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olor w:val="484848"/>
                <w:sz w:val="24"/>
                <w:szCs w:val="24"/>
                <w:lang w:val="en-US" w:eastAsia="zh-CN"/>
              </w:rPr>
            </w:pPr>
            <w:r>
              <w:rPr>
                <w:rFonts w:hint="eastAsia" w:ascii="仿宋" w:hAnsi="仿宋" w:eastAsia="仿宋" w:cs="仿宋"/>
                <w:i w:val="0"/>
                <w:iCs w:val="0"/>
                <w:caps w:val="0"/>
                <w:color w:val="000000"/>
                <w:spacing w:val="0"/>
                <w:sz w:val="24"/>
                <w:szCs w:val="24"/>
              </w:rPr>
              <w:t>满足上述三个系统（主机）二级等保的网络安全防护设施服务，至少包括</w:t>
            </w:r>
            <w:r>
              <w:rPr>
                <w:rFonts w:hint="eastAsia" w:ascii="仿宋" w:hAnsi="仿宋" w:eastAsia="仿宋" w:cs="仿宋"/>
                <w:i w:val="0"/>
                <w:iCs w:val="0"/>
                <w:caps w:val="0"/>
                <w:color w:val="000000"/>
                <w:spacing w:val="0"/>
                <w:sz w:val="24"/>
                <w:szCs w:val="24"/>
                <w:lang w:val="en-US" w:eastAsia="zh-CN"/>
              </w:rPr>
              <w:t>如下</w:t>
            </w:r>
            <w:r>
              <w:rPr>
                <w:rFonts w:hint="eastAsia" w:ascii="仿宋" w:hAnsi="仿宋" w:eastAsia="仿宋" w:cs="仿宋"/>
                <w:i w:val="0"/>
                <w:iCs w:val="0"/>
                <w:caps w:val="0"/>
                <w:color w:val="000000"/>
                <w:spacing w:val="0"/>
                <w:sz w:val="24"/>
                <w:szCs w:val="24"/>
              </w:rPr>
              <w:t>：主机安全、</w:t>
            </w:r>
            <w:r>
              <w:rPr>
                <w:rFonts w:hint="eastAsia" w:ascii="仿宋" w:hAnsi="仿宋" w:eastAsia="仿宋" w:cs="仿宋"/>
                <w:i w:val="0"/>
                <w:iCs w:val="0"/>
                <w:caps w:val="0"/>
                <w:color w:val="000000"/>
                <w:spacing w:val="0"/>
                <w:sz w:val="24"/>
                <w:szCs w:val="24"/>
                <w:lang w:val="en-US" w:eastAsia="zh-CN"/>
              </w:rPr>
              <w:t>云</w:t>
            </w:r>
            <w:r>
              <w:rPr>
                <w:rFonts w:hint="eastAsia" w:ascii="仿宋" w:hAnsi="仿宋" w:eastAsia="仿宋" w:cs="仿宋"/>
                <w:i w:val="0"/>
                <w:iCs w:val="0"/>
                <w:caps w:val="0"/>
                <w:color w:val="000000"/>
                <w:spacing w:val="0"/>
                <w:sz w:val="24"/>
                <w:szCs w:val="24"/>
              </w:rPr>
              <w:t>WAF、</w:t>
            </w:r>
            <w:r>
              <w:rPr>
                <w:rFonts w:hint="eastAsia" w:ascii="仿宋" w:hAnsi="仿宋" w:eastAsia="仿宋" w:cs="仿宋"/>
                <w:i w:val="0"/>
                <w:iCs w:val="0"/>
                <w:caps w:val="0"/>
                <w:color w:val="000000"/>
                <w:spacing w:val="0"/>
                <w:sz w:val="24"/>
                <w:szCs w:val="24"/>
                <w:lang w:val="en-US" w:eastAsia="zh-CN"/>
              </w:rPr>
              <w:t>云</w:t>
            </w:r>
            <w:r>
              <w:rPr>
                <w:rFonts w:hint="eastAsia" w:ascii="仿宋" w:hAnsi="仿宋" w:eastAsia="仿宋" w:cs="仿宋"/>
                <w:i w:val="0"/>
                <w:iCs w:val="0"/>
                <w:caps w:val="0"/>
                <w:color w:val="000000"/>
                <w:spacing w:val="0"/>
                <w:sz w:val="24"/>
                <w:szCs w:val="24"/>
              </w:rPr>
              <w:t>防火墙、</w:t>
            </w:r>
            <w:r>
              <w:rPr>
                <w:rFonts w:hint="eastAsia" w:ascii="仿宋" w:hAnsi="仿宋" w:eastAsia="仿宋" w:cs="仿宋"/>
                <w:i w:val="0"/>
                <w:iCs w:val="0"/>
                <w:caps w:val="0"/>
                <w:color w:val="000000"/>
                <w:spacing w:val="0"/>
                <w:sz w:val="24"/>
                <w:szCs w:val="24"/>
                <w:lang w:val="en-US" w:eastAsia="zh-CN"/>
              </w:rPr>
              <w:t>云</w:t>
            </w:r>
            <w:r>
              <w:rPr>
                <w:rFonts w:hint="eastAsia" w:ascii="仿宋" w:hAnsi="仿宋" w:eastAsia="仿宋" w:cs="仿宋"/>
                <w:i w:val="0"/>
                <w:iCs w:val="0"/>
                <w:caps w:val="0"/>
                <w:color w:val="000000"/>
                <w:spacing w:val="0"/>
                <w:sz w:val="24"/>
                <w:szCs w:val="24"/>
              </w:rPr>
              <w:t>日志审计等</w:t>
            </w:r>
            <w:r>
              <w:rPr>
                <w:rFonts w:hint="eastAsia" w:ascii="仿宋" w:hAnsi="仿宋" w:eastAsia="仿宋" w:cs="仿宋"/>
                <w:i w:val="0"/>
                <w:iCs w:val="0"/>
                <w:caps w:val="0"/>
                <w:color w:val="000000"/>
                <w:spacing w:val="0"/>
                <w:sz w:val="24"/>
                <w:szCs w:val="24"/>
                <w:lang w:val="en-US" w:eastAsia="zh-CN"/>
              </w:rPr>
              <w:t>满足二级测评的安全防护.</w:t>
            </w:r>
          </w:p>
        </w:tc>
      </w:tr>
      <w:tr w14:paraId="26512F7E">
        <w:trPr>
          <w:trHeight w:val="849" w:hRule="atLeast"/>
          <w:jc w:val="right"/>
        </w:trPr>
        <w:tc>
          <w:tcPr>
            <w:tcW w:w="859"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35426ED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olor w:val="484848"/>
                <w:sz w:val="24"/>
                <w:szCs w:val="24"/>
              </w:rPr>
            </w:pPr>
            <w:r>
              <w:rPr>
                <w:rFonts w:hint="eastAsia" w:ascii="仿宋" w:hAnsi="仿宋" w:eastAsia="仿宋" w:cs="仿宋"/>
                <w:i w:val="0"/>
                <w:iCs w:val="0"/>
                <w:caps w:val="0"/>
                <w:color w:val="000000"/>
                <w:spacing w:val="0"/>
                <w:sz w:val="24"/>
                <w:szCs w:val="24"/>
              </w:rPr>
              <w:t>7</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65CB2759">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right="0"/>
              <w:jc w:val="center"/>
              <w:textAlignment w:val="auto"/>
              <w:rPr>
                <w:rFonts w:hint="eastAsia" w:ascii="仿宋" w:hAnsi="仿宋" w:eastAsia="仿宋" w:cs="仿宋"/>
                <w:i w:val="0"/>
                <w:iCs w:val="0"/>
                <w:caps w:val="0"/>
                <w:color w:val="484848"/>
                <w:spacing w:val="0"/>
                <w:sz w:val="24"/>
                <w:szCs w:val="24"/>
              </w:rPr>
            </w:pPr>
          </w:p>
        </w:tc>
        <w:tc>
          <w:tcPr>
            <w:tcW w:w="123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379BB72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olor w:val="484848"/>
                <w:sz w:val="24"/>
                <w:szCs w:val="24"/>
              </w:rPr>
            </w:pPr>
            <w:r>
              <w:rPr>
                <w:rFonts w:hint="eastAsia" w:ascii="仿宋" w:hAnsi="仿宋" w:eastAsia="仿宋" w:cs="仿宋"/>
                <w:i w:val="0"/>
                <w:iCs w:val="0"/>
                <w:caps w:val="0"/>
                <w:color w:val="000000"/>
                <w:spacing w:val="0"/>
                <w:sz w:val="24"/>
                <w:szCs w:val="24"/>
                <w:lang w:val="en-US" w:eastAsia="zh-CN"/>
              </w:rPr>
              <w:t>主机监测及</w:t>
            </w:r>
            <w:r>
              <w:rPr>
                <w:rFonts w:hint="eastAsia" w:ascii="仿宋" w:hAnsi="仿宋" w:eastAsia="仿宋" w:cs="仿宋"/>
                <w:i w:val="0"/>
                <w:iCs w:val="0"/>
                <w:caps w:val="0"/>
                <w:color w:val="000000"/>
                <w:spacing w:val="0"/>
                <w:sz w:val="24"/>
                <w:szCs w:val="24"/>
              </w:rPr>
              <w:t>网络安全维护</w:t>
            </w:r>
          </w:p>
        </w:tc>
        <w:tc>
          <w:tcPr>
            <w:tcW w:w="774"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3AE958B">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right="0"/>
              <w:jc w:val="center"/>
              <w:textAlignment w:val="auto"/>
              <w:rPr>
                <w:rFonts w:hint="default" w:ascii="仿宋" w:hAnsi="仿宋" w:eastAsia="仿宋" w:cs="仿宋"/>
                <w:i w:val="0"/>
                <w:iCs w:val="0"/>
                <w:caps w:val="0"/>
                <w:color w:val="484848"/>
                <w:spacing w:val="0"/>
                <w:sz w:val="24"/>
                <w:szCs w:val="24"/>
                <w:lang w:val="en-US" w:eastAsia="zh-CN"/>
              </w:rPr>
            </w:pPr>
            <w:r>
              <w:rPr>
                <w:rFonts w:hint="eastAsia" w:ascii="仿宋" w:hAnsi="仿宋" w:eastAsia="仿宋" w:cs="仿宋"/>
                <w:i w:val="0"/>
                <w:iCs w:val="0"/>
                <w:caps w:val="0"/>
                <w:color w:val="484848"/>
                <w:spacing w:val="0"/>
                <w:sz w:val="24"/>
                <w:szCs w:val="24"/>
                <w:lang w:val="en-US" w:eastAsia="zh-CN"/>
              </w:rPr>
              <w:t>项</w:t>
            </w:r>
          </w:p>
        </w:tc>
        <w:tc>
          <w:tcPr>
            <w:tcW w:w="774"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1D1FF80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仿宋" w:hAnsi="仿宋" w:eastAsia="仿宋" w:cs="仿宋"/>
                <w:i w:val="0"/>
                <w:iCs w:val="0"/>
                <w:caps w:val="0"/>
                <w:color w:val="484848"/>
                <w:spacing w:val="0"/>
                <w:sz w:val="24"/>
                <w:szCs w:val="24"/>
                <w:lang w:val="en-US" w:eastAsia="zh-CN"/>
              </w:rPr>
            </w:pPr>
            <w:r>
              <w:rPr>
                <w:rFonts w:hint="eastAsia" w:ascii="仿宋" w:hAnsi="仿宋" w:eastAsia="仿宋" w:cs="仿宋"/>
                <w:i w:val="0"/>
                <w:iCs w:val="0"/>
                <w:caps w:val="0"/>
                <w:color w:val="484848"/>
                <w:spacing w:val="0"/>
                <w:sz w:val="24"/>
                <w:szCs w:val="24"/>
                <w:lang w:val="en-US" w:eastAsia="zh-CN"/>
              </w:rPr>
              <w:t>1</w:t>
            </w:r>
          </w:p>
        </w:tc>
        <w:tc>
          <w:tcPr>
            <w:tcW w:w="333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08970E6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color w:val="484848"/>
                <w:sz w:val="24"/>
                <w:szCs w:val="24"/>
                <w:lang w:val="en-US"/>
              </w:rPr>
            </w:pPr>
            <w:r>
              <w:rPr>
                <w:rFonts w:hint="eastAsia" w:ascii="仿宋" w:hAnsi="仿宋" w:eastAsia="仿宋" w:cs="仿宋"/>
                <w:i w:val="0"/>
                <w:iCs w:val="0"/>
                <w:caps w:val="0"/>
                <w:color w:val="000000"/>
                <w:spacing w:val="0"/>
                <w:sz w:val="24"/>
                <w:szCs w:val="24"/>
              </w:rPr>
              <w:t>在服务期限内为上述三个系统（主机）提供满足等保二级要求的维护工作</w:t>
            </w:r>
            <w:r>
              <w:rPr>
                <w:rFonts w:hint="eastAsia" w:ascii="仿宋" w:hAnsi="仿宋" w:eastAsia="仿宋" w:cs="仿宋"/>
                <w:i w:val="0"/>
                <w:iCs w:val="0"/>
                <w:caps w:val="0"/>
                <w:color w:val="000000"/>
                <w:spacing w:val="0"/>
                <w:sz w:val="24"/>
                <w:szCs w:val="24"/>
                <w:lang w:val="en-US" w:eastAsia="zh-CN"/>
              </w:rPr>
              <w:t>，</w:t>
            </w:r>
            <w:r>
              <w:rPr>
                <w:rFonts w:hint="eastAsia" w:ascii="仿宋" w:hAnsi="仿宋" w:eastAsia="仿宋" w:cs="仿宋"/>
                <w:i w:val="0"/>
                <w:iCs w:val="0"/>
                <w:caps w:val="0"/>
                <w:color w:val="000000"/>
                <w:spacing w:val="0"/>
                <w:sz w:val="24"/>
                <w:szCs w:val="24"/>
              </w:rPr>
              <w:t>至少包括</w:t>
            </w:r>
            <w:r>
              <w:rPr>
                <w:rFonts w:hint="eastAsia" w:ascii="仿宋" w:hAnsi="仿宋" w:eastAsia="仿宋" w:cs="仿宋"/>
                <w:i w:val="0"/>
                <w:iCs w:val="0"/>
                <w:caps w:val="0"/>
                <w:color w:val="000000"/>
                <w:spacing w:val="0"/>
                <w:sz w:val="24"/>
                <w:szCs w:val="24"/>
                <w:lang w:val="en-US" w:eastAsia="zh-CN"/>
              </w:rPr>
              <w:t>如下：</w:t>
            </w:r>
            <w:r>
              <w:rPr>
                <w:rFonts w:hint="eastAsia" w:ascii="仿宋" w:hAnsi="仿宋" w:eastAsia="仿宋" w:cs="仿宋"/>
                <w:i w:val="0"/>
                <w:iCs w:val="0"/>
                <w:caps w:val="0"/>
                <w:color w:val="000000"/>
                <w:spacing w:val="0"/>
                <w:sz w:val="24"/>
                <w:szCs w:val="24"/>
              </w:rPr>
              <w:t>日常安全巡检、业务重保、按时完成安全整改</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lang w:val="en-US" w:eastAsia="zh-CN"/>
              </w:rPr>
              <w:t>配合完成上级单位日常安全检查、报表填写等。</w:t>
            </w:r>
          </w:p>
        </w:tc>
      </w:tr>
      <w:tr w14:paraId="68BCA17D">
        <w:trPr>
          <w:jc w:val="right"/>
        </w:trPr>
        <w:tc>
          <w:tcPr>
            <w:tcW w:w="859"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4627773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59"/>
              </w:tabs>
              <w:kinsoku/>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eastAsia="zh-CN"/>
              </w:rPr>
              <w:tab/>
            </w:r>
            <w:r>
              <w:rPr>
                <w:rFonts w:hint="eastAsia" w:ascii="仿宋" w:hAnsi="仿宋" w:eastAsia="仿宋" w:cs="仿宋"/>
                <w:i w:val="0"/>
                <w:iCs w:val="0"/>
                <w:caps w:val="0"/>
                <w:color w:val="000000"/>
                <w:spacing w:val="0"/>
                <w:sz w:val="24"/>
                <w:szCs w:val="24"/>
                <w:lang w:val="en-US" w:eastAsia="zh-CN"/>
              </w:rPr>
              <w:t>8</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3668A83D">
            <w:pPr>
              <w:keepNext w:val="0"/>
              <w:keepLines w:val="0"/>
              <w:pageBreakBefore w:val="0"/>
              <w:widowControl/>
              <w:suppressLineNumbers w:val="0"/>
              <w:tabs>
                <w:tab w:val="left" w:pos="311"/>
              </w:tabs>
              <w:kinsoku/>
              <w:overflowPunct/>
              <w:topLinePunct w:val="0"/>
              <w:autoSpaceDE/>
              <w:autoSpaceDN/>
              <w:bidi w:val="0"/>
              <w:adjustRightInd/>
              <w:snapToGrid/>
              <w:spacing w:beforeAutospacing="0" w:afterAutospacing="0" w:line="560" w:lineRule="exact"/>
              <w:ind w:left="0" w:right="0"/>
              <w:jc w:val="left"/>
              <w:textAlignment w:val="auto"/>
              <w:rPr>
                <w:rFonts w:hint="eastAsia" w:ascii="仿宋" w:hAnsi="仿宋" w:eastAsia="仿宋" w:cs="仿宋"/>
                <w:i w:val="0"/>
                <w:iCs w:val="0"/>
                <w:caps w:val="0"/>
                <w:color w:val="484848"/>
                <w:spacing w:val="0"/>
                <w:sz w:val="24"/>
                <w:szCs w:val="24"/>
                <w:lang w:val="en-US" w:eastAsia="zh-CN"/>
              </w:rPr>
            </w:pPr>
            <w:r>
              <w:rPr>
                <w:rFonts w:hint="eastAsia" w:ascii="仿宋" w:hAnsi="仿宋" w:eastAsia="仿宋" w:cs="仿宋"/>
                <w:i w:val="0"/>
                <w:iCs w:val="0"/>
                <w:caps w:val="0"/>
                <w:color w:val="000000"/>
                <w:spacing w:val="0"/>
                <w:kern w:val="0"/>
                <w:sz w:val="24"/>
                <w:szCs w:val="24"/>
                <w:lang w:val="en-US" w:eastAsia="zh-CN" w:bidi="ar"/>
              </w:rPr>
              <w:t>备案服务</w:t>
            </w:r>
          </w:p>
        </w:tc>
        <w:tc>
          <w:tcPr>
            <w:tcW w:w="123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107865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i w:val="0"/>
                <w:iCs w:val="0"/>
                <w:caps w:val="0"/>
                <w:color w:val="000000"/>
                <w:spacing w:val="0"/>
                <w:sz w:val="24"/>
                <w:szCs w:val="24"/>
              </w:rPr>
            </w:pPr>
          </w:p>
        </w:tc>
        <w:tc>
          <w:tcPr>
            <w:tcW w:w="774"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62207942">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right="0"/>
              <w:jc w:val="center"/>
              <w:textAlignment w:val="auto"/>
              <w:rPr>
                <w:rFonts w:hint="eastAsia" w:ascii="仿宋" w:hAnsi="仿宋" w:eastAsia="仿宋" w:cs="仿宋"/>
                <w:i w:val="0"/>
                <w:iCs w:val="0"/>
                <w:caps w:val="0"/>
                <w:color w:val="484848"/>
                <w:spacing w:val="0"/>
                <w:sz w:val="24"/>
                <w:szCs w:val="24"/>
                <w:lang w:val="en-US" w:eastAsia="zh-CN"/>
              </w:rPr>
            </w:pPr>
            <w:r>
              <w:rPr>
                <w:rFonts w:hint="eastAsia" w:ascii="仿宋" w:hAnsi="仿宋" w:eastAsia="仿宋" w:cs="仿宋"/>
                <w:i w:val="0"/>
                <w:iCs w:val="0"/>
                <w:caps w:val="0"/>
                <w:color w:val="484848"/>
                <w:spacing w:val="0"/>
                <w:sz w:val="24"/>
                <w:szCs w:val="24"/>
                <w:lang w:val="en-US" w:eastAsia="zh-CN"/>
              </w:rPr>
              <w:t>项</w:t>
            </w:r>
          </w:p>
        </w:tc>
        <w:tc>
          <w:tcPr>
            <w:tcW w:w="774"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0E47648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仿宋" w:hAnsi="仿宋" w:eastAsia="仿宋" w:cs="仿宋"/>
                <w:i w:val="0"/>
                <w:iCs w:val="0"/>
                <w:caps w:val="0"/>
                <w:color w:val="484848"/>
                <w:spacing w:val="0"/>
                <w:sz w:val="24"/>
                <w:szCs w:val="24"/>
                <w:lang w:val="en-US" w:eastAsia="zh-CN"/>
              </w:rPr>
            </w:pPr>
            <w:r>
              <w:rPr>
                <w:rFonts w:hint="eastAsia" w:ascii="仿宋" w:hAnsi="仿宋" w:eastAsia="仿宋" w:cs="仿宋"/>
                <w:i w:val="0"/>
                <w:iCs w:val="0"/>
                <w:caps w:val="0"/>
                <w:color w:val="484848"/>
                <w:spacing w:val="0"/>
                <w:sz w:val="24"/>
                <w:szCs w:val="24"/>
                <w:lang w:val="en-US" w:eastAsia="zh-CN"/>
              </w:rPr>
              <w:t>1</w:t>
            </w:r>
          </w:p>
        </w:tc>
        <w:tc>
          <w:tcPr>
            <w:tcW w:w="333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2C63C2F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99"/>
              </w:tabs>
              <w:kinsoku/>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根据要求完成工信部域名ICP备案或网安备案</w:t>
            </w:r>
          </w:p>
        </w:tc>
      </w:tr>
    </w:tbl>
    <w:p w14:paraId="64871A1D">
      <w:pPr>
        <w:pStyle w:val="4"/>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sz w:val="24"/>
          <w:szCs w:val="24"/>
        </w:rPr>
      </w:pPr>
      <w:r>
        <w:rPr>
          <w:rFonts w:hint="eastAsia" w:ascii="仿宋" w:hAnsi="仿宋" w:eastAsia="仿宋" w:cs="仿宋"/>
          <w:sz w:val="24"/>
          <w:szCs w:val="24"/>
        </w:rPr>
        <w:t>要求：</w:t>
      </w:r>
    </w:p>
    <w:p w14:paraId="0BF85062">
      <w:pPr>
        <w:pStyle w:val="4"/>
        <w:keepNext w:val="0"/>
        <w:keepLines w:val="0"/>
        <w:pageBreakBefore w:val="0"/>
        <w:numPr>
          <w:ilvl w:val="0"/>
          <w:numId w:val="1"/>
        </w:numPr>
        <w:kinsoku/>
        <w:overflowPunct/>
        <w:topLinePunct w:val="0"/>
        <w:autoSpaceDE/>
        <w:autoSpaceDN/>
        <w:bidi w:val="0"/>
        <w:adjustRightInd/>
        <w:snapToGrid/>
        <w:spacing w:line="560" w:lineRule="exact"/>
        <w:ind w:left="0"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服务期3年。</w:t>
      </w:r>
    </w:p>
    <w:p w14:paraId="352E7D8F">
      <w:pPr>
        <w:pStyle w:val="4"/>
        <w:keepNext w:val="0"/>
        <w:keepLines w:val="0"/>
        <w:pageBreakBefore w:val="0"/>
        <w:numPr>
          <w:ilvl w:val="0"/>
          <w:numId w:val="1"/>
        </w:numPr>
        <w:kinsoku/>
        <w:overflowPunct/>
        <w:topLinePunct w:val="0"/>
        <w:autoSpaceDE/>
        <w:autoSpaceDN/>
        <w:bidi w:val="0"/>
        <w:adjustRightInd/>
        <w:snapToGrid/>
        <w:spacing w:line="560" w:lineRule="exact"/>
        <w:ind w:left="0"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负责配合医院完成后勤相关系统迁移至云服务器平台的全部工作。</w:t>
      </w:r>
    </w:p>
    <w:p w14:paraId="7CB86321">
      <w:pPr>
        <w:pStyle w:val="4"/>
        <w:keepNext w:val="0"/>
        <w:keepLines w:val="0"/>
        <w:pageBreakBefore w:val="0"/>
        <w:numPr>
          <w:ilvl w:val="0"/>
          <w:numId w:val="1"/>
        </w:numPr>
        <w:kinsoku/>
        <w:overflowPunct/>
        <w:topLinePunct w:val="0"/>
        <w:autoSpaceDE/>
        <w:autoSpaceDN/>
        <w:bidi w:val="0"/>
        <w:adjustRightInd/>
        <w:snapToGrid/>
        <w:spacing w:line="560" w:lineRule="exact"/>
        <w:ind w:left="0"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所有涉及本项目的三个系统（主机）的等保二级要求均要求承诺满足，包括服务期内因等保要求变化导致的防护设施变动、新增项目均需无偿提供，确保系统运行符合等保二级要求。</w:t>
      </w:r>
    </w:p>
    <w:p w14:paraId="4BE8914D">
      <w:pPr>
        <w:pStyle w:val="4"/>
        <w:keepNext w:val="0"/>
        <w:keepLines w:val="0"/>
        <w:pageBreakBefore w:val="0"/>
        <w:numPr>
          <w:ilvl w:val="0"/>
          <w:numId w:val="1"/>
        </w:numPr>
        <w:kinsoku/>
        <w:overflowPunct/>
        <w:topLinePunct w:val="0"/>
        <w:autoSpaceDE/>
        <w:autoSpaceDN/>
        <w:bidi w:val="0"/>
        <w:adjustRightInd/>
        <w:snapToGrid/>
        <w:spacing w:line="560" w:lineRule="exact"/>
        <w:ind w:left="0"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报价包含上述工作全部费用。</w:t>
      </w:r>
    </w:p>
    <w:p w14:paraId="0DD197EA">
      <w:pPr>
        <w:keepNext w:val="0"/>
        <w:keepLines w:val="0"/>
        <w:pageBreakBefore w:val="0"/>
        <w:numPr>
          <w:ilvl w:val="0"/>
          <w:numId w:val="0"/>
        </w:numPr>
        <w:kinsoku/>
        <w:overflowPunct/>
        <w:topLinePunct w:val="0"/>
        <w:autoSpaceDE/>
        <w:autoSpaceDN/>
        <w:bidi w:val="0"/>
        <w:adjustRightInd/>
        <w:snapToGrid/>
        <w:spacing w:line="560" w:lineRule="exact"/>
        <w:ind w:left="0" w:leftChars="0"/>
        <w:jc w:val="left"/>
        <w:textAlignment w:val="auto"/>
        <w:rPr>
          <w:rFonts w:hint="eastAsia" w:ascii="仿宋" w:hAnsi="仿宋" w:eastAsia="仿宋" w:cs="仿宋"/>
          <w:sz w:val="24"/>
          <w:szCs w:val="24"/>
          <w:lang w:val="en-US" w:eastAsia="zh-CN"/>
        </w:rPr>
      </w:pPr>
    </w:p>
    <w:p w14:paraId="1DEBE066">
      <w:pPr>
        <w:keepNext w:val="0"/>
        <w:keepLines w:val="0"/>
        <w:pageBreakBefore w:val="0"/>
        <w:numPr>
          <w:ilvl w:val="0"/>
          <w:numId w:val="0"/>
        </w:numPr>
        <w:kinsoku/>
        <w:overflowPunct/>
        <w:topLinePunct w:val="0"/>
        <w:autoSpaceDE/>
        <w:autoSpaceDN/>
        <w:bidi w:val="0"/>
        <w:adjustRightInd/>
        <w:snapToGrid/>
        <w:spacing w:line="560" w:lineRule="exact"/>
        <w:ind w:left="0"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 项目建设原则</w:t>
      </w:r>
    </w:p>
    <w:p w14:paraId="4649AEA8">
      <w:pPr>
        <w:keepNext w:val="0"/>
        <w:keepLines w:val="0"/>
        <w:pageBreakBefore w:val="0"/>
        <w:numPr>
          <w:ilvl w:val="0"/>
          <w:numId w:val="0"/>
        </w:numPr>
        <w:kinsoku/>
        <w:overflowPunct/>
        <w:topLinePunct w:val="0"/>
        <w:autoSpaceDE/>
        <w:autoSpaceDN/>
        <w:bidi w:val="0"/>
        <w:adjustRightInd/>
        <w:snapToGrid/>
        <w:spacing w:line="560" w:lineRule="exact"/>
        <w:ind w:left="0"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（1）稳定性</w:t>
      </w:r>
    </w:p>
    <w:p w14:paraId="0203E32C">
      <w:pPr>
        <w:keepNext w:val="0"/>
        <w:keepLines w:val="0"/>
        <w:pageBreakBefore w:val="0"/>
        <w:numPr>
          <w:ilvl w:val="0"/>
          <w:numId w:val="0"/>
        </w:numPr>
        <w:kinsoku/>
        <w:overflowPunct/>
        <w:topLinePunct w:val="0"/>
        <w:autoSpaceDE/>
        <w:autoSpaceDN/>
        <w:bidi w:val="0"/>
        <w:adjustRightInd/>
        <w:snapToGrid/>
        <w:spacing w:line="560" w:lineRule="exact"/>
        <w:ind w:left="0"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稳定性是网络设备运行的关键。相关设备需符合医院7*24小时连续不间断工作的运行模式要求。关键设备在采用可靠性技术的基础上，使用技术手段提供较强的管理机制、控制手段和性能监控与安全审计等技术措施保障设备的稳定运行。</w:t>
      </w:r>
    </w:p>
    <w:p w14:paraId="079FCA02">
      <w:pPr>
        <w:keepNext w:val="0"/>
        <w:keepLines w:val="0"/>
        <w:pageBreakBefore w:val="0"/>
        <w:numPr>
          <w:ilvl w:val="0"/>
          <w:numId w:val="0"/>
        </w:numPr>
        <w:kinsoku/>
        <w:overflowPunct/>
        <w:topLinePunct w:val="0"/>
        <w:autoSpaceDE/>
        <w:autoSpaceDN/>
        <w:bidi w:val="0"/>
        <w:adjustRightInd/>
        <w:snapToGrid/>
        <w:spacing w:line="560" w:lineRule="exact"/>
        <w:ind w:left="0"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（2）安全性</w:t>
      </w:r>
    </w:p>
    <w:p w14:paraId="2E6461C2">
      <w:pPr>
        <w:keepNext w:val="0"/>
        <w:keepLines w:val="0"/>
        <w:pageBreakBefore w:val="0"/>
        <w:numPr>
          <w:ilvl w:val="0"/>
          <w:numId w:val="0"/>
        </w:numPr>
        <w:kinsoku/>
        <w:overflowPunct/>
        <w:topLinePunct w:val="0"/>
        <w:autoSpaceDE/>
        <w:autoSpaceDN/>
        <w:bidi w:val="0"/>
        <w:adjustRightInd/>
        <w:snapToGrid/>
        <w:spacing w:line="560" w:lineRule="exact"/>
        <w:ind w:left="0"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设备选型时需着重考虑设备的使用安全性问题，保障医院网络及应用环境的安全可靠。所有采购的服务器、安全设备需避免出现系统漏洞，进行合理配置，保障系统安全稳定运行。</w:t>
      </w:r>
    </w:p>
    <w:p w14:paraId="07B2D266">
      <w:pPr>
        <w:keepNext w:val="0"/>
        <w:keepLines w:val="0"/>
        <w:pageBreakBefore w:val="0"/>
        <w:numPr>
          <w:ilvl w:val="0"/>
          <w:numId w:val="0"/>
        </w:numPr>
        <w:kinsoku/>
        <w:overflowPunct/>
        <w:topLinePunct w:val="0"/>
        <w:autoSpaceDE/>
        <w:autoSpaceDN/>
        <w:bidi w:val="0"/>
        <w:adjustRightInd/>
        <w:snapToGrid/>
        <w:spacing w:line="560" w:lineRule="exact"/>
        <w:ind w:left="0"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（3）可扩展性</w:t>
      </w:r>
    </w:p>
    <w:p w14:paraId="3189C111">
      <w:pPr>
        <w:keepNext w:val="0"/>
        <w:keepLines w:val="0"/>
        <w:pageBreakBefore w:val="0"/>
        <w:numPr>
          <w:ilvl w:val="0"/>
          <w:numId w:val="0"/>
        </w:numPr>
        <w:kinsoku/>
        <w:overflowPunct/>
        <w:topLinePunct w:val="0"/>
        <w:autoSpaceDE/>
        <w:autoSpaceDN/>
        <w:bidi w:val="0"/>
        <w:adjustRightInd/>
        <w:snapToGrid/>
        <w:spacing w:line="560" w:lineRule="exact"/>
        <w:ind w:left="0"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根据医院中长期发展规划的需求，网络设备需保证一定的可扩展性。功能的可扩展性是医院信息系统发展的基础。</w:t>
      </w:r>
    </w:p>
    <w:p w14:paraId="35380E8B">
      <w:pPr>
        <w:keepNext w:val="0"/>
        <w:keepLines w:val="0"/>
        <w:pageBreakBefore w:val="0"/>
        <w:numPr>
          <w:ilvl w:val="0"/>
          <w:numId w:val="0"/>
        </w:numPr>
        <w:kinsoku/>
        <w:overflowPunct/>
        <w:topLinePunct w:val="0"/>
        <w:autoSpaceDE/>
        <w:autoSpaceDN/>
        <w:bidi w:val="0"/>
        <w:adjustRightInd/>
        <w:snapToGrid/>
        <w:spacing w:line="560" w:lineRule="exact"/>
        <w:ind w:left="0"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（4）先进性</w:t>
      </w:r>
    </w:p>
    <w:p w14:paraId="6CD0D990">
      <w:pPr>
        <w:keepNext w:val="0"/>
        <w:keepLines w:val="0"/>
        <w:pageBreakBefore w:val="0"/>
        <w:numPr>
          <w:ilvl w:val="0"/>
          <w:numId w:val="0"/>
        </w:numPr>
        <w:kinsoku/>
        <w:overflowPunct/>
        <w:topLinePunct w:val="0"/>
        <w:autoSpaceDE/>
        <w:autoSpaceDN/>
        <w:bidi w:val="0"/>
        <w:adjustRightInd/>
        <w:snapToGrid/>
        <w:spacing w:line="560" w:lineRule="exact"/>
        <w:ind w:left="0"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器设备需要满足服务器虚拟化技术，满足各应用程序的需要，实现服务器部署整合，为医院未来所需扩展空间打下基础；存储设备需要满足双活容灾技术要求，实现存储设备间数据自动镜像容灾，保障业务连续性和数据安全性。</w:t>
      </w:r>
    </w:p>
    <w:p w14:paraId="7469CA6F">
      <w:pPr>
        <w:keepNext w:val="0"/>
        <w:keepLines w:val="0"/>
        <w:pageBreakBefore w:val="0"/>
        <w:numPr>
          <w:ilvl w:val="0"/>
          <w:numId w:val="0"/>
        </w:numPr>
        <w:kinsoku/>
        <w:overflowPunct/>
        <w:topLinePunct w:val="0"/>
        <w:autoSpaceDE/>
        <w:autoSpaceDN/>
        <w:bidi w:val="0"/>
        <w:adjustRightInd/>
        <w:snapToGrid/>
        <w:spacing w:line="560" w:lineRule="exact"/>
        <w:ind w:left="0"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（5）可靠性、统一性</w:t>
      </w:r>
    </w:p>
    <w:p w14:paraId="08F8E4EC">
      <w:pPr>
        <w:keepNext w:val="0"/>
        <w:keepLines w:val="0"/>
        <w:pageBreakBefore w:val="0"/>
        <w:numPr>
          <w:ilvl w:val="0"/>
          <w:numId w:val="0"/>
        </w:numPr>
        <w:kinsoku/>
        <w:overflowPunct/>
        <w:topLinePunct w:val="0"/>
        <w:autoSpaceDE/>
        <w:autoSpaceDN/>
        <w:bidi w:val="0"/>
        <w:adjustRightInd/>
        <w:snapToGrid/>
        <w:spacing w:line="560" w:lineRule="exact"/>
        <w:ind w:left="0"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设备采购选型、系统集成、数据迁移过程中，需采用成熟的技术和设备，实现跨设备的多链路备份、故障快速收敛等特性，同时通过关键设备冗余、链路/网络冗余和重要业务模块冗余，确保信息系统运行安全可靠。主要设备的选型应考虑使用同一品牌，以便进行设备的统一管理与维护。</w:t>
      </w:r>
    </w:p>
    <w:p w14:paraId="22204B18">
      <w:pPr>
        <w:keepNext w:val="0"/>
        <w:keepLines w:val="0"/>
        <w:pageBreakBefore w:val="0"/>
        <w:numPr>
          <w:ilvl w:val="0"/>
          <w:numId w:val="0"/>
        </w:numPr>
        <w:kinsoku/>
        <w:overflowPunct/>
        <w:topLinePunct w:val="0"/>
        <w:autoSpaceDE/>
        <w:autoSpaceDN/>
        <w:bidi w:val="0"/>
        <w:adjustRightInd/>
        <w:snapToGrid/>
        <w:spacing w:line="560" w:lineRule="exact"/>
        <w:ind w:left="0" w:leftChars="0"/>
        <w:jc w:val="left"/>
        <w:textAlignment w:val="auto"/>
        <w:rPr>
          <w:rFonts w:hint="eastAsia" w:ascii="仿宋" w:hAnsi="仿宋" w:eastAsia="仿宋" w:cs="仿宋"/>
          <w:sz w:val="24"/>
          <w:szCs w:val="24"/>
          <w:lang w:val="en-US" w:eastAsia="zh-CN"/>
        </w:rPr>
      </w:pPr>
    </w:p>
    <w:p w14:paraId="06A57BDA">
      <w:pPr>
        <w:keepNext w:val="0"/>
        <w:keepLines w:val="0"/>
        <w:pageBreakBefore w:val="0"/>
        <w:numPr>
          <w:ilvl w:val="0"/>
          <w:numId w:val="0"/>
        </w:numPr>
        <w:kinsoku/>
        <w:overflowPunct/>
        <w:topLinePunct w:val="0"/>
        <w:autoSpaceDE/>
        <w:autoSpaceDN/>
        <w:bidi w:val="0"/>
        <w:adjustRightInd/>
        <w:snapToGrid/>
        <w:spacing w:line="560" w:lineRule="exact"/>
        <w:ind w:left="0"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1.4技术要求</w:t>
      </w:r>
    </w:p>
    <w:p w14:paraId="1CC0DC4C">
      <w:pPr>
        <w:keepNext w:val="0"/>
        <w:keepLines w:val="0"/>
        <w:pageBreakBefore w:val="0"/>
        <w:numPr>
          <w:numId w:val="0"/>
        </w:numPr>
        <w:kinsoku/>
        <w:overflowPunct/>
        <w:topLinePunct w:val="0"/>
        <w:autoSpaceDE/>
        <w:autoSpaceDN/>
        <w:bidi w:val="0"/>
        <w:adjustRightInd/>
        <w:snapToGrid/>
        <w:spacing w:line="5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云</w:t>
      </w:r>
      <w:r>
        <w:rPr>
          <w:rFonts w:hint="eastAsia" w:ascii="仿宋" w:hAnsi="仿宋" w:eastAsia="仿宋" w:cs="仿宋"/>
          <w:color w:val="auto"/>
          <w:sz w:val="24"/>
          <w:szCs w:val="24"/>
          <w:lang w:val="en-US" w:eastAsia="zh-CN"/>
        </w:rPr>
        <w:t>资源</w:t>
      </w:r>
      <w:r>
        <w:rPr>
          <w:rFonts w:hint="eastAsia" w:ascii="仿宋" w:hAnsi="仿宋" w:eastAsia="仿宋" w:cs="仿宋"/>
          <w:color w:val="auto"/>
          <w:sz w:val="24"/>
          <w:szCs w:val="24"/>
        </w:rPr>
        <w:t>要求</w:t>
      </w:r>
    </w:p>
    <w:p w14:paraId="0F5A9E28">
      <w:pPr>
        <w:pStyle w:val="2"/>
        <w:keepNext w:val="0"/>
        <w:keepLines w:val="0"/>
        <w:pageBreakBefore w:val="0"/>
        <w:numPr>
          <w:ilvl w:val="0"/>
          <w:numId w:val="0"/>
        </w:numPr>
        <w:kinsoku/>
        <w:overflowPunct/>
        <w:topLinePunct w:val="0"/>
        <w:autoSpaceDE/>
        <w:autoSpaceDN/>
        <w:bidi w:val="0"/>
        <w:adjustRightInd/>
        <w:snapToGrid/>
        <w:spacing w:line="560" w:lineRule="exact"/>
        <w:ind w:left="0"/>
        <w:textAlignment w:val="auto"/>
        <w:rPr>
          <w:rFonts w:hint="eastAsia" w:ascii="仿宋" w:hAnsi="仿宋" w:eastAsia="仿宋" w:cs="仿宋"/>
          <w:sz w:val="24"/>
          <w:szCs w:val="24"/>
        </w:rPr>
      </w:pPr>
      <w:r>
        <w:rPr>
          <w:rFonts w:hint="eastAsia" w:ascii="仿宋" w:hAnsi="仿宋" w:eastAsia="仿宋" w:cs="仿宋"/>
          <w:sz w:val="24"/>
          <w:szCs w:val="24"/>
        </w:rPr>
        <w:t>★承载本云服务器的云</w:t>
      </w:r>
      <w:r>
        <w:rPr>
          <w:rFonts w:hint="eastAsia" w:ascii="仿宋" w:hAnsi="仿宋" w:eastAsia="仿宋" w:cs="仿宋"/>
          <w:sz w:val="24"/>
          <w:szCs w:val="24"/>
          <w:highlight w:val="none"/>
        </w:rPr>
        <w:t>平台须通过等保三级测评（提供等</w:t>
      </w:r>
      <w:r>
        <w:rPr>
          <w:rFonts w:hint="eastAsia" w:ascii="仿宋" w:hAnsi="仿宋" w:eastAsia="仿宋" w:cs="仿宋"/>
          <w:sz w:val="24"/>
          <w:szCs w:val="24"/>
        </w:rPr>
        <w:t>保三级备案证明及等保三级测评报告关键项页（基本信息表、等级测评结论、等级测评结论扩展表(云计算安全)），提供复印件并加盖原厂云服务商公章。</w:t>
      </w:r>
    </w:p>
    <w:p w14:paraId="1D18A79A">
      <w:pPr>
        <w:pStyle w:val="2"/>
        <w:keepNext w:val="0"/>
        <w:keepLines w:val="0"/>
        <w:pageBreakBefore w:val="0"/>
        <w:numPr>
          <w:ilvl w:val="0"/>
          <w:numId w:val="0"/>
        </w:numPr>
        <w:kinsoku/>
        <w:overflowPunct/>
        <w:topLinePunct w:val="0"/>
        <w:autoSpaceDE/>
        <w:autoSpaceDN/>
        <w:bidi w:val="0"/>
        <w:adjustRightInd/>
        <w:snapToGrid/>
        <w:spacing w:line="560" w:lineRule="exact"/>
        <w:ind w:left="0"/>
        <w:textAlignment w:val="auto"/>
        <w:rPr>
          <w:rFonts w:hint="eastAsia" w:ascii="仿宋" w:hAnsi="仿宋" w:eastAsia="仿宋" w:cs="仿宋"/>
          <w:sz w:val="24"/>
          <w:szCs w:val="24"/>
        </w:rPr>
      </w:pPr>
      <w:r>
        <w:rPr>
          <w:rFonts w:hint="eastAsia" w:ascii="仿宋" w:hAnsi="仿宋" w:eastAsia="仿宋" w:cs="仿宋"/>
          <w:sz w:val="24"/>
          <w:szCs w:val="24"/>
        </w:rPr>
        <w:t>★承载本云服务器的云服务商须具备中华人民共和国增值电信业务经营许可证（附页业务覆盖范围包含：互联网数据中心业务），提供复印件并加盖原厂云服务商公章。</w:t>
      </w:r>
    </w:p>
    <w:p w14:paraId="6CAE5A7E">
      <w:pPr>
        <w:pStyle w:val="2"/>
        <w:keepNext w:val="0"/>
        <w:keepLines w:val="0"/>
        <w:pageBreakBefore w:val="0"/>
        <w:numPr>
          <w:ilvl w:val="0"/>
          <w:numId w:val="0"/>
        </w:numPr>
        <w:kinsoku/>
        <w:overflowPunct/>
        <w:topLinePunct w:val="0"/>
        <w:autoSpaceDE/>
        <w:autoSpaceDN/>
        <w:bidi w:val="0"/>
        <w:adjustRightInd/>
        <w:snapToGrid/>
        <w:spacing w:line="560" w:lineRule="exact"/>
        <w:ind w:left="0"/>
        <w:textAlignment w:val="auto"/>
        <w:rPr>
          <w:rFonts w:hint="eastAsia" w:ascii="仿宋" w:hAnsi="仿宋" w:eastAsia="仿宋" w:cs="仿宋"/>
          <w:sz w:val="24"/>
          <w:szCs w:val="24"/>
        </w:rPr>
      </w:pPr>
      <w:r>
        <w:rPr>
          <w:rFonts w:hint="eastAsia" w:ascii="仿宋" w:hAnsi="仿宋" w:eastAsia="仿宋" w:cs="仿宋"/>
          <w:sz w:val="24"/>
          <w:szCs w:val="24"/>
        </w:rPr>
        <w:t>★投标供应商需提供针对本项目的原厂云服务商投标承诺函和售后服务承诺函原件并加盖原厂云服务商公章。</w:t>
      </w:r>
    </w:p>
    <w:p w14:paraId="577D6F90">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sz w:val="24"/>
          <w:szCs w:val="24"/>
        </w:rPr>
      </w:pPr>
    </w:p>
    <w:tbl>
      <w:tblPr>
        <w:tblStyle w:val="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1541"/>
        <w:gridCol w:w="3453"/>
        <w:gridCol w:w="1297"/>
        <w:gridCol w:w="1256"/>
      </w:tblGrid>
      <w:tr w14:paraId="1B58A5C3">
        <w:trPr>
          <w:jc w:val="center"/>
        </w:trPr>
        <w:tc>
          <w:tcPr>
            <w:tcW w:w="2081" w:type="dxa"/>
            <w:shd w:val="pct10" w:color="auto" w:fill="auto"/>
            <w:noWrap w:val="0"/>
            <w:vAlign w:val="top"/>
          </w:tcPr>
          <w:p w14:paraId="2F70DC06">
            <w:pPr>
              <w:keepNext w:val="0"/>
              <w:keepLines w:val="0"/>
              <w:pageBreakBefore w:val="0"/>
              <w:kinsoku/>
              <w:overflowPunct/>
              <w:topLinePunct w:val="0"/>
              <w:autoSpaceDE/>
              <w:autoSpaceDN/>
              <w:bidi w:val="0"/>
              <w:adjustRightInd/>
              <w:snapToGrid/>
              <w:spacing w:line="560" w:lineRule="exact"/>
              <w:ind w:lef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服务项目</w:t>
            </w:r>
          </w:p>
        </w:tc>
        <w:tc>
          <w:tcPr>
            <w:tcW w:w="1541" w:type="dxa"/>
            <w:shd w:val="pct10" w:color="auto" w:fill="auto"/>
            <w:noWrap w:val="0"/>
            <w:vAlign w:val="top"/>
          </w:tcPr>
          <w:p w14:paraId="70F85C42">
            <w:pPr>
              <w:keepNext w:val="0"/>
              <w:keepLines w:val="0"/>
              <w:pageBreakBefore w:val="0"/>
              <w:kinsoku/>
              <w:overflowPunct/>
              <w:topLinePunct w:val="0"/>
              <w:autoSpaceDE/>
              <w:autoSpaceDN/>
              <w:bidi w:val="0"/>
              <w:adjustRightInd/>
              <w:snapToGrid/>
              <w:spacing w:line="560" w:lineRule="exact"/>
              <w:ind w:lef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服务名称</w:t>
            </w:r>
          </w:p>
        </w:tc>
        <w:tc>
          <w:tcPr>
            <w:tcW w:w="3453" w:type="dxa"/>
            <w:shd w:val="pct10" w:color="auto" w:fill="auto"/>
            <w:noWrap w:val="0"/>
            <w:vAlign w:val="top"/>
          </w:tcPr>
          <w:p w14:paraId="1F9F6E5C">
            <w:pPr>
              <w:keepNext w:val="0"/>
              <w:keepLines w:val="0"/>
              <w:pageBreakBefore w:val="0"/>
              <w:kinsoku/>
              <w:overflowPunct/>
              <w:topLinePunct w:val="0"/>
              <w:autoSpaceDE/>
              <w:autoSpaceDN/>
              <w:bidi w:val="0"/>
              <w:adjustRightInd/>
              <w:snapToGrid/>
              <w:spacing w:line="560" w:lineRule="exact"/>
              <w:ind w:lef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服务项目说明</w:t>
            </w:r>
          </w:p>
        </w:tc>
        <w:tc>
          <w:tcPr>
            <w:tcW w:w="1297" w:type="dxa"/>
            <w:shd w:val="pct10" w:color="auto" w:fill="auto"/>
            <w:noWrap w:val="0"/>
            <w:vAlign w:val="top"/>
          </w:tcPr>
          <w:p w14:paraId="2401B6A4">
            <w:pPr>
              <w:keepNext w:val="0"/>
              <w:keepLines w:val="0"/>
              <w:pageBreakBefore w:val="0"/>
              <w:kinsoku/>
              <w:overflowPunct/>
              <w:topLinePunct w:val="0"/>
              <w:autoSpaceDE/>
              <w:autoSpaceDN/>
              <w:bidi w:val="0"/>
              <w:adjustRightInd/>
              <w:snapToGrid/>
              <w:spacing w:line="560" w:lineRule="exact"/>
              <w:ind w:lef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数量 </w:t>
            </w:r>
          </w:p>
        </w:tc>
        <w:tc>
          <w:tcPr>
            <w:tcW w:w="1256" w:type="dxa"/>
            <w:shd w:val="pct10" w:color="auto" w:fill="auto"/>
            <w:noWrap w:val="0"/>
            <w:vAlign w:val="top"/>
          </w:tcPr>
          <w:p w14:paraId="56A223B5">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单位</w:t>
            </w:r>
          </w:p>
        </w:tc>
      </w:tr>
      <w:tr w14:paraId="404BB946">
        <w:trPr>
          <w:trHeight w:val="895" w:hRule="atLeast"/>
          <w:jc w:val="center"/>
        </w:trPr>
        <w:tc>
          <w:tcPr>
            <w:tcW w:w="2081" w:type="dxa"/>
            <w:vMerge w:val="restart"/>
            <w:noWrap w:val="0"/>
            <w:vAlign w:val="center"/>
          </w:tcPr>
          <w:p w14:paraId="360A4CB2">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color w:val="auto"/>
                <w:sz w:val="24"/>
                <w:szCs w:val="24"/>
              </w:rPr>
            </w:pPr>
            <w:r>
              <w:rPr>
                <w:rFonts w:hint="eastAsia" w:ascii="仿宋" w:hAnsi="仿宋" w:eastAsia="仿宋" w:cs="仿宋"/>
                <w:sz w:val="24"/>
                <w:szCs w:val="24"/>
              </w:rPr>
              <w:t>食堂管理系统-云主机</w:t>
            </w:r>
          </w:p>
        </w:tc>
        <w:tc>
          <w:tcPr>
            <w:tcW w:w="1541" w:type="dxa"/>
            <w:noWrap w:val="0"/>
            <w:vAlign w:val="center"/>
          </w:tcPr>
          <w:p w14:paraId="66D8E7F9">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color w:val="auto"/>
                <w:sz w:val="24"/>
                <w:szCs w:val="24"/>
              </w:rPr>
            </w:pPr>
            <w:r>
              <w:rPr>
                <w:rFonts w:hint="eastAsia" w:ascii="仿宋" w:hAnsi="仿宋" w:eastAsia="仿宋" w:cs="仿宋"/>
                <w:sz w:val="24"/>
                <w:szCs w:val="24"/>
              </w:rPr>
              <w:t>数据库服务器</w:t>
            </w:r>
          </w:p>
        </w:tc>
        <w:tc>
          <w:tcPr>
            <w:tcW w:w="3453" w:type="dxa"/>
            <w:noWrap w:val="0"/>
            <w:vAlign w:val="center"/>
          </w:tcPr>
          <w:p w14:paraId="3ACF4D2B">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color w:val="auto"/>
                <w:sz w:val="24"/>
                <w:szCs w:val="24"/>
              </w:rPr>
            </w:pPr>
            <w:r>
              <w:rPr>
                <w:rFonts w:hint="eastAsia" w:ascii="仿宋" w:hAnsi="仿宋" w:eastAsia="仿宋" w:cs="仿宋"/>
                <w:sz w:val="24"/>
                <w:szCs w:val="24"/>
                <w:lang w:val="en-US" w:eastAsia="zh-CN"/>
              </w:rPr>
              <w:t>配置要求：8 核/32G内存/系统盘40G SSD/数据盘500G*2 SSD</w:t>
            </w:r>
          </w:p>
        </w:tc>
        <w:tc>
          <w:tcPr>
            <w:tcW w:w="1297" w:type="dxa"/>
            <w:noWrap w:val="0"/>
            <w:vAlign w:val="center"/>
          </w:tcPr>
          <w:p w14:paraId="594D2AE3">
            <w:pPr>
              <w:keepNext w:val="0"/>
              <w:keepLines w:val="0"/>
              <w:pageBreakBefore w:val="0"/>
              <w:kinsoku/>
              <w:overflowPunct/>
              <w:topLinePunct w:val="0"/>
              <w:autoSpaceDE/>
              <w:autoSpaceDN/>
              <w:bidi w:val="0"/>
              <w:adjustRightInd/>
              <w:snapToGrid/>
              <w:spacing w:line="560" w:lineRule="exact"/>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256" w:type="dxa"/>
            <w:noWrap w:val="0"/>
            <w:vAlign w:val="center"/>
          </w:tcPr>
          <w:p w14:paraId="284186BA">
            <w:pPr>
              <w:keepNext w:val="0"/>
              <w:keepLines w:val="0"/>
              <w:pageBreakBefore w:val="0"/>
              <w:kinsoku/>
              <w:overflowPunct/>
              <w:topLinePunct w:val="0"/>
              <w:autoSpaceDE/>
              <w:autoSpaceDN/>
              <w:bidi w:val="0"/>
              <w:adjustRightInd/>
              <w:snapToGrid/>
              <w:spacing w:line="560" w:lineRule="exact"/>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台</w:t>
            </w:r>
          </w:p>
        </w:tc>
      </w:tr>
      <w:tr w14:paraId="68748711">
        <w:trPr>
          <w:trHeight w:val="895" w:hRule="atLeast"/>
          <w:jc w:val="center"/>
        </w:trPr>
        <w:tc>
          <w:tcPr>
            <w:tcW w:w="2081" w:type="dxa"/>
            <w:vMerge w:val="continue"/>
            <w:noWrap w:val="0"/>
            <w:vAlign w:val="center"/>
          </w:tcPr>
          <w:p w14:paraId="00E7AD62">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sz w:val="24"/>
                <w:szCs w:val="24"/>
              </w:rPr>
            </w:pPr>
          </w:p>
        </w:tc>
        <w:tc>
          <w:tcPr>
            <w:tcW w:w="1541" w:type="dxa"/>
            <w:noWrap w:val="0"/>
            <w:vAlign w:val="center"/>
          </w:tcPr>
          <w:p w14:paraId="7967A496">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sz w:val="24"/>
                <w:szCs w:val="24"/>
              </w:rPr>
            </w:pPr>
            <w:r>
              <w:rPr>
                <w:rFonts w:hint="eastAsia" w:ascii="仿宋" w:hAnsi="仿宋" w:eastAsia="仿宋" w:cs="仿宋"/>
                <w:sz w:val="24"/>
                <w:szCs w:val="24"/>
              </w:rPr>
              <w:t>应用服务器</w:t>
            </w:r>
          </w:p>
        </w:tc>
        <w:tc>
          <w:tcPr>
            <w:tcW w:w="3453" w:type="dxa"/>
            <w:shd w:val="clear" w:color="auto" w:fill="auto"/>
            <w:noWrap w:val="0"/>
            <w:vAlign w:val="center"/>
          </w:tcPr>
          <w:p w14:paraId="1C0BF612">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lang w:val="en-US" w:eastAsia="zh-CN"/>
              </w:rPr>
              <w:t>配置要求：8 核/32G内存/系统盘40G SSD/数据盘500G*2 SSD</w:t>
            </w:r>
          </w:p>
        </w:tc>
        <w:tc>
          <w:tcPr>
            <w:tcW w:w="1297" w:type="dxa"/>
            <w:noWrap w:val="0"/>
            <w:vAlign w:val="center"/>
          </w:tcPr>
          <w:p w14:paraId="63750189">
            <w:pPr>
              <w:keepNext w:val="0"/>
              <w:keepLines w:val="0"/>
              <w:pageBreakBefore w:val="0"/>
              <w:kinsoku/>
              <w:overflowPunct/>
              <w:topLinePunct w:val="0"/>
              <w:autoSpaceDE/>
              <w:autoSpaceDN/>
              <w:bidi w:val="0"/>
              <w:adjustRightInd/>
              <w:snapToGrid/>
              <w:spacing w:line="560" w:lineRule="exact"/>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256" w:type="dxa"/>
            <w:noWrap w:val="0"/>
            <w:vAlign w:val="center"/>
          </w:tcPr>
          <w:p w14:paraId="4F824DBD">
            <w:pPr>
              <w:keepNext w:val="0"/>
              <w:keepLines w:val="0"/>
              <w:pageBreakBefore w:val="0"/>
              <w:kinsoku/>
              <w:overflowPunct/>
              <w:topLinePunct w:val="0"/>
              <w:autoSpaceDE/>
              <w:autoSpaceDN/>
              <w:bidi w:val="0"/>
              <w:adjustRightInd/>
              <w:snapToGrid/>
              <w:spacing w:line="560" w:lineRule="exact"/>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台</w:t>
            </w:r>
          </w:p>
        </w:tc>
      </w:tr>
      <w:tr w14:paraId="1AABD2E8">
        <w:trPr>
          <w:trHeight w:val="895" w:hRule="atLeast"/>
          <w:jc w:val="center"/>
        </w:trPr>
        <w:tc>
          <w:tcPr>
            <w:tcW w:w="3622" w:type="dxa"/>
            <w:gridSpan w:val="2"/>
            <w:noWrap w:val="0"/>
            <w:vAlign w:val="center"/>
          </w:tcPr>
          <w:p w14:paraId="498DAE9A">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食堂管理系统-</w:t>
            </w:r>
            <w:r>
              <w:rPr>
                <w:rFonts w:hint="eastAsia" w:ascii="仿宋" w:hAnsi="仿宋" w:eastAsia="仿宋" w:cs="仿宋"/>
                <w:sz w:val="24"/>
                <w:szCs w:val="24"/>
                <w:lang w:val="en-US" w:eastAsia="zh-CN"/>
              </w:rPr>
              <w:t>共</w:t>
            </w:r>
            <w:r>
              <w:rPr>
                <w:rFonts w:hint="eastAsia" w:ascii="仿宋" w:hAnsi="仿宋" w:eastAsia="仿宋" w:cs="仿宋"/>
                <w:sz w:val="24"/>
                <w:szCs w:val="24"/>
                <w:lang w:eastAsia="zh-CN"/>
              </w:rPr>
              <w:t>享</w:t>
            </w:r>
            <w:r>
              <w:rPr>
                <w:rFonts w:hint="eastAsia" w:ascii="仿宋" w:hAnsi="仿宋" w:eastAsia="仿宋" w:cs="仿宋"/>
                <w:sz w:val="24"/>
                <w:szCs w:val="24"/>
              </w:rPr>
              <w:t>带宽</w:t>
            </w:r>
          </w:p>
        </w:tc>
        <w:tc>
          <w:tcPr>
            <w:tcW w:w="3453" w:type="dxa"/>
            <w:noWrap w:val="0"/>
            <w:vAlign w:val="center"/>
          </w:tcPr>
          <w:p w14:paraId="49625D09">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sz w:val="24"/>
                <w:szCs w:val="24"/>
              </w:rPr>
            </w:pPr>
            <w:r>
              <w:rPr>
                <w:rFonts w:hint="eastAsia" w:ascii="仿宋" w:hAnsi="仿宋" w:eastAsia="仿宋" w:cs="仿宋"/>
                <w:sz w:val="24"/>
                <w:szCs w:val="24"/>
              </w:rPr>
              <w:t>互联网</w:t>
            </w:r>
            <w:r>
              <w:rPr>
                <w:rFonts w:hint="eastAsia" w:ascii="仿宋" w:hAnsi="仿宋" w:eastAsia="仿宋" w:cs="仿宋"/>
                <w:sz w:val="24"/>
                <w:szCs w:val="24"/>
                <w:lang w:val="en-US" w:eastAsia="zh-CN"/>
              </w:rPr>
              <w:t>共</w:t>
            </w:r>
            <w:r>
              <w:rPr>
                <w:rFonts w:hint="eastAsia" w:ascii="仿宋" w:hAnsi="仿宋" w:eastAsia="仿宋" w:cs="仿宋"/>
                <w:sz w:val="24"/>
                <w:szCs w:val="24"/>
              </w:rPr>
              <w:t>享弹性带宽1</w:t>
            </w:r>
            <w:r>
              <w:rPr>
                <w:rFonts w:hint="eastAsia" w:ascii="仿宋" w:hAnsi="仿宋" w:eastAsia="仿宋" w:cs="仿宋"/>
                <w:sz w:val="24"/>
                <w:szCs w:val="24"/>
                <w:lang w:val="en-US" w:eastAsia="zh-CN"/>
              </w:rPr>
              <w:t>0</w:t>
            </w:r>
            <w:r>
              <w:rPr>
                <w:rFonts w:hint="eastAsia" w:ascii="仿宋" w:hAnsi="仿宋" w:eastAsia="仿宋" w:cs="仿宋"/>
                <w:sz w:val="24"/>
                <w:szCs w:val="24"/>
              </w:rPr>
              <w:t>M</w:t>
            </w:r>
          </w:p>
        </w:tc>
        <w:tc>
          <w:tcPr>
            <w:tcW w:w="1297" w:type="dxa"/>
            <w:noWrap w:val="0"/>
            <w:vAlign w:val="center"/>
          </w:tcPr>
          <w:p w14:paraId="22AE00F1">
            <w:pPr>
              <w:keepNext w:val="0"/>
              <w:keepLines w:val="0"/>
              <w:pageBreakBefore w:val="0"/>
              <w:kinsoku/>
              <w:overflowPunct/>
              <w:topLinePunct w:val="0"/>
              <w:autoSpaceDE/>
              <w:autoSpaceDN/>
              <w:bidi w:val="0"/>
              <w:adjustRightInd/>
              <w:snapToGrid/>
              <w:spacing w:line="560" w:lineRule="exact"/>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256" w:type="dxa"/>
            <w:noWrap w:val="0"/>
            <w:vAlign w:val="center"/>
          </w:tcPr>
          <w:p w14:paraId="4C4E7119">
            <w:pPr>
              <w:keepNext w:val="0"/>
              <w:keepLines w:val="0"/>
              <w:pageBreakBefore w:val="0"/>
              <w:kinsoku/>
              <w:overflowPunct/>
              <w:topLinePunct w:val="0"/>
              <w:autoSpaceDE/>
              <w:autoSpaceDN/>
              <w:bidi w:val="0"/>
              <w:adjustRightInd/>
              <w:snapToGrid/>
              <w:spacing w:line="560" w:lineRule="exact"/>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台</w:t>
            </w:r>
          </w:p>
        </w:tc>
      </w:tr>
      <w:tr w14:paraId="6060CF9A">
        <w:trPr>
          <w:trHeight w:val="895" w:hRule="atLeast"/>
          <w:jc w:val="center"/>
        </w:trPr>
        <w:tc>
          <w:tcPr>
            <w:tcW w:w="3622" w:type="dxa"/>
            <w:gridSpan w:val="2"/>
            <w:noWrap w:val="0"/>
            <w:vAlign w:val="center"/>
          </w:tcPr>
          <w:p w14:paraId="11526ECD">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sz w:val="24"/>
                <w:szCs w:val="24"/>
              </w:rPr>
            </w:pPr>
            <w:r>
              <w:rPr>
                <w:rFonts w:hint="eastAsia" w:ascii="仿宋" w:hAnsi="仿宋" w:eastAsia="仿宋" w:cs="仿宋"/>
                <w:sz w:val="24"/>
                <w:szCs w:val="24"/>
              </w:rPr>
              <w:t>咖啡吧+商超系统-云主机</w:t>
            </w:r>
            <w:r>
              <w:rPr>
                <w:rFonts w:hint="eastAsia" w:ascii="仿宋" w:hAnsi="仿宋" w:eastAsia="仿宋" w:cs="仿宋"/>
                <w:sz w:val="24"/>
                <w:szCs w:val="24"/>
                <w:lang w:val="en-US" w:eastAsia="zh-CN"/>
              </w:rPr>
              <w:t xml:space="preserve"> </w:t>
            </w:r>
          </w:p>
        </w:tc>
        <w:tc>
          <w:tcPr>
            <w:tcW w:w="3453" w:type="dxa"/>
            <w:noWrap w:val="0"/>
            <w:vAlign w:val="center"/>
          </w:tcPr>
          <w:p w14:paraId="4F091C5D">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配置要求：</w:t>
            </w:r>
            <w:r>
              <w:rPr>
                <w:rFonts w:hint="eastAsia" w:ascii="仿宋" w:hAnsi="仿宋" w:eastAsia="仿宋" w:cs="仿宋"/>
                <w:sz w:val="24"/>
                <w:szCs w:val="24"/>
              </w:rPr>
              <w:t>8 核</w:t>
            </w:r>
            <w:r>
              <w:rPr>
                <w:rFonts w:hint="eastAsia" w:ascii="仿宋" w:hAnsi="仿宋" w:eastAsia="仿宋" w:cs="仿宋"/>
                <w:sz w:val="24"/>
                <w:szCs w:val="24"/>
                <w:lang w:val="en-US" w:eastAsia="zh-CN"/>
              </w:rPr>
              <w:t>/</w:t>
            </w:r>
            <w:r>
              <w:rPr>
                <w:rFonts w:hint="eastAsia" w:ascii="仿宋" w:hAnsi="仿宋" w:eastAsia="仿宋" w:cs="仿宋"/>
                <w:sz w:val="24"/>
                <w:szCs w:val="24"/>
              </w:rPr>
              <w:t>32G</w:t>
            </w:r>
            <w:r>
              <w:rPr>
                <w:rFonts w:hint="eastAsia" w:ascii="仿宋" w:hAnsi="仿宋" w:eastAsia="仿宋" w:cs="仿宋"/>
                <w:sz w:val="24"/>
                <w:szCs w:val="24"/>
                <w:lang w:val="en-US" w:eastAsia="zh-CN"/>
              </w:rPr>
              <w:t>内存/系统盘100G SSD/数据盘200G SSD</w:t>
            </w:r>
          </w:p>
        </w:tc>
        <w:tc>
          <w:tcPr>
            <w:tcW w:w="1297" w:type="dxa"/>
            <w:noWrap w:val="0"/>
            <w:vAlign w:val="center"/>
          </w:tcPr>
          <w:p w14:paraId="5BE69768">
            <w:pPr>
              <w:keepNext w:val="0"/>
              <w:keepLines w:val="0"/>
              <w:pageBreakBefore w:val="0"/>
              <w:kinsoku/>
              <w:overflowPunct/>
              <w:topLinePunct w:val="0"/>
              <w:autoSpaceDE/>
              <w:autoSpaceDN/>
              <w:bidi w:val="0"/>
              <w:adjustRightInd/>
              <w:snapToGrid/>
              <w:spacing w:line="560" w:lineRule="exact"/>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256" w:type="dxa"/>
            <w:noWrap w:val="0"/>
            <w:vAlign w:val="center"/>
          </w:tcPr>
          <w:p w14:paraId="74FA8047">
            <w:pPr>
              <w:keepNext w:val="0"/>
              <w:keepLines w:val="0"/>
              <w:pageBreakBefore w:val="0"/>
              <w:kinsoku/>
              <w:overflowPunct/>
              <w:topLinePunct w:val="0"/>
              <w:autoSpaceDE/>
              <w:autoSpaceDN/>
              <w:bidi w:val="0"/>
              <w:adjustRightInd/>
              <w:snapToGrid/>
              <w:spacing w:line="560" w:lineRule="exact"/>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r>
      <w:tr w14:paraId="4249EA56">
        <w:trPr>
          <w:trHeight w:val="895" w:hRule="atLeast"/>
          <w:jc w:val="center"/>
        </w:trPr>
        <w:tc>
          <w:tcPr>
            <w:tcW w:w="3622" w:type="dxa"/>
            <w:gridSpan w:val="2"/>
            <w:noWrap w:val="0"/>
            <w:vAlign w:val="center"/>
          </w:tcPr>
          <w:p w14:paraId="55A0C40F">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sz w:val="24"/>
                <w:szCs w:val="24"/>
              </w:rPr>
            </w:pPr>
            <w:r>
              <w:rPr>
                <w:rFonts w:hint="eastAsia" w:ascii="仿宋" w:hAnsi="仿宋" w:eastAsia="仿宋" w:cs="仿宋"/>
                <w:sz w:val="24"/>
                <w:szCs w:val="24"/>
              </w:rPr>
              <w:t>咖啡吧+商超系统独享带宽</w:t>
            </w:r>
          </w:p>
        </w:tc>
        <w:tc>
          <w:tcPr>
            <w:tcW w:w="3453" w:type="dxa"/>
            <w:noWrap w:val="0"/>
            <w:vAlign w:val="center"/>
          </w:tcPr>
          <w:p w14:paraId="762A3BB0">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sz w:val="24"/>
                <w:szCs w:val="24"/>
              </w:rPr>
            </w:pPr>
            <w:r>
              <w:rPr>
                <w:rFonts w:hint="eastAsia" w:ascii="仿宋" w:hAnsi="仿宋" w:eastAsia="仿宋" w:cs="仿宋"/>
                <w:sz w:val="24"/>
                <w:szCs w:val="24"/>
              </w:rPr>
              <w:t>互联网</w:t>
            </w:r>
            <w:r>
              <w:rPr>
                <w:rFonts w:hint="eastAsia" w:ascii="仿宋" w:hAnsi="仿宋" w:eastAsia="仿宋" w:cs="仿宋"/>
                <w:sz w:val="24"/>
                <w:szCs w:val="24"/>
                <w:lang w:eastAsia="zh-CN"/>
              </w:rPr>
              <w:t>独享</w:t>
            </w:r>
            <w:r>
              <w:rPr>
                <w:rFonts w:hint="eastAsia" w:ascii="仿宋" w:hAnsi="仿宋" w:eastAsia="仿宋" w:cs="仿宋"/>
                <w:sz w:val="24"/>
                <w:szCs w:val="24"/>
              </w:rPr>
              <w:t>弹性带宽1</w:t>
            </w:r>
            <w:r>
              <w:rPr>
                <w:rFonts w:hint="eastAsia" w:ascii="仿宋" w:hAnsi="仿宋" w:eastAsia="仿宋" w:cs="仿宋"/>
                <w:sz w:val="24"/>
                <w:szCs w:val="24"/>
                <w:lang w:val="en-US" w:eastAsia="zh-CN"/>
              </w:rPr>
              <w:t>0</w:t>
            </w:r>
            <w:r>
              <w:rPr>
                <w:rFonts w:hint="eastAsia" w:ascii="仿宋" w:hAnsi="仿宋" w:eastAsia="仿宋" w:cs="仿宋"/>
                <w:sz w:val="24"/>
                <w:szCs w:val="24"/>
              </w:rPr>
              <w:t>M</w:t>
            </w:r>
          </w:p>
        </w:tc>
        <w:tc>
          <w:tcPr>
            <w:tcW w:w="1297" w:type="dxa"/>
            <w:shd w:val="clear" w:color="auto" w:fill="auto"/>
            <w:noWrap w:val="0"/>
            <w:vAlign w:val="center"/>
          </w:tcPr>
          <w:p w14:paraId="73B3C9C4">
            <w:pPr>
              <w:keepNext w:val="0"/>
              <w:keepLines w:val="0"/>
              <w:pageBreakBefore w:val="0"/>
              <w:kinsoku/>
              <w:overflowPunct/>
              <w:topLinePunct w:val="0"/>
              <w:autoSpaceDE/>
              <w:autoSpaceDN/>
              <w:bidi w:val="0"/>
              <w:adjustRightInd/>
              <w:snapToGrid/>
              <w:spacing w:line="560" w:lineRule="exact"/>
              <w:ind w:left="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w:t>
            </w:r>
          </w:p>
        </w:tc>
        <w:tc>
          <w:tcPr>
            <w:tcW w:w="1256" w:type="dxa"/>
            <w:shd w:val="clear" w:color="auto" w:fill="auto"/>
            <w:noWrap w:val="0"/>
            <w:vAlign w:val="center"/>
          </w:tcPr>
          <w:p w14:paraId="3EC72D5F">
            <w:pPr>
              <w:keepNext w:val="0"/>
              <w:keepLines w:val="0"/>
              <w:pageBreakBefore w:val="0"/>
              <w:kinsoku/>
              <w:overflowPunct/>
              <w:topLinePunct w:val="0"/>
              <w:autoSpaceDE/>
              <w:autoSpaceDN/>
              <w:bidi w:val="0"/>
              <w:adjustRightInd/>
              <w:snapToGrid/>
              <w:spacing w:line="560" w:lineRule="exact"/>
              <w:ind w:left="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项</w:t>
            </w:r>
          </w:p>
        </w:tc>
      </w:tr>
      <w:tr w14:paraId="41C87AFF">
        <w:trPr>
          <w:trHeight w:val="895" w:hRule="atLeast"/>
          <w:jc w:val="center"/>
        </w:trPr>
        <w:tc>
          <w:tcPr>
            <w:tcW w:w="2081" w:type="dxa"/>
            <w:shd w:val="clear" w:color="auto" w:fill="auto"/>
            <w:noWrap w:val="0"/>
            <w:vAlign w:val="center"/>
          </w:tcPr>
          <w:p w14:paraId="439959E8">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备份</w:t>
            </w:r>
          </w:p>
        </w:tc>
        <w:tc>
          <w:tcPr>
            <w:tcW w:w="1541" w:type="dxa"/>
            <w:shd w:val="clear" w:color="auto" w:fill="auto"/>
            <w:noWrap w:val="0"/>
            <w:vAlign w:val="center"/>
          </w:tcPr>
          <w:p w14:paraId="327E36EE">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云硬盘备份</w:t>
            </w:r>
          </w:p>
        </w:tc>
        <w:tc>
          <w:tcPr>
            <w:tcW w:w="3453" w:type="dxa"/>
            <w:shd w:val="clear" w:color="auto" w:fill="auto"/>
            <w:noWrap w:val="0"/>
            <w:vAlign w:val="center"/>
          </w:tcPr>
          <w:p w14:paraId="7185E8F4">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2600G（同资源池）</w:t>
            </w:r>
          </w:p>
        </w:tc>
        <w:tc>
          <w:tcPr>
            <w:tcW w:w="1297" w:type="dxa"/>
            <w:noWrap w:val="0"/>
            <w:vAlign w:val="center"/>
          </w:tcPr>
          <w:p w14:paraId="635AABA3">
            <w:pPr>
              <w:keepNext w:val="0"/>
              <w:keepLines w:val="0"/>
              <w:pageBreakBefore w:val="0"/>
              <w:kinsoku/>
              <w:overflowPunct/>
              <w:topLinePunct w:val="0"/>
              <w:autoSpaceDE/>
              <w:autoSpaceDN/>
              <w:bidi w:val="0"/>
              <w:adjustRightInd/>
              <w:snapToGrid/>
              <w:spacing w:line="560" w:lineRule="exact"/>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p>
        </w:tc>
        <w:tc>
          <w:tcPr>
            <w:tcW w:w="1256" w:type="dxa"/>
            <w:noWrap w:val="0"/>
            <w:vAlign w:val="center"/>
          </w:tcPr>
          <w:p w14:paraId="19B52C1C">
            <w:pPr>
              <w:keepNext w:val="0"/>
              <w:keepLines w:val="0"/>
              <w:pageBreakBefore w:val="0"/>
              <w:kinsoku/>
              <w:overflowPunct/>
              <w:topLinePunct w:val="0"/>
              <w:autoSpaceDE/>
              <w:autoSpaceDN/>
              <w:bidi w:val="0"/>
              <w:adjustRightInd/>
              <w:snapToGrid/>
              <w:spacing w:line="560" w:lineRule="exact"/>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项</w:t>
            </w:r>
          </w:p>
        </w:tc>
      </w:tr>
    </w:tbl>
    <w:p w14:paraId="395F2A7B">
      <w:pPr>
        <w:keepNext w:val="0"/>
        <w:keepLines w:val="0"/>
        <w:pageBreakBefore w:val="0"/>
        <w:numPr>
          <w:ilvl w:val="0"/>
          <w:numId w:val="2"/>
        </w:numPr>
        <w:kinsoku/>
        <w:overflowPunct/>
        <w:topLinePunct w:val="0"/>
        <w:autoSpaceDE/>
        <w:autoSpaceDN/>
        <w:bidi w:val="0"/>
        <w:adjustRightInd/>
        <w:snapToGrid/>
        <w:spacing w:line="560" w:lineRule="exact"/>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安全服务</w:t>
      </w:r>
      <w:r>
        <w:rPr>
          <w:rFonts w:hint="eastAsia" w:ascii="仿宋" w:hAnsi="仿宋" w:eastAsia="仿宋" w:cs="仿宋"/>
          <w:color w:val="auto"/>
          <w:sz w:val="24"/>
          <w:szCs w:val="24"/>
          <w:lang w:val="en-US" w:eastAsia="zh-CN"/>
        </w:rPr>
        <w:t>技术</w:t>
      </w:r>
      <w:r>
        <w:rPr>
          <w:rFonts w:hint="eastAsia" w:ascii="仿宋" w:hAnsi="仿宋" w:eastAsia="仿宋" w:cs="仿宋"/>
          <w:color w:val="auto"/>
          <w:sz w:val="24"/>
          <w:szCs w:val="24"/>
        </w:rPr>
        <w:t>要求</w:t>
      </w:r>
    </w:p>
    <w:p w14:paraId="5C64531A">
      <w:pPr>
        <w:keepNext w:val="0"/>
        <w:keepLines w:val="0"/>
        <w:pageBreakBefore w:val="0"/>
        <w:numPr>
          <w:ilvl w:val="0"/>
          <w:numId w:val="0"/>
        </w:numPr>
        <w:kinsoku/>
        <w:overflowPunct/>
        <w:topLinePunct w:val="0"/>
        <w:autoSpaceDE/>
        <w:autoSpaceDN/>
        <w:bidi w:val="0"/>
        <w:adjustRightInd/>
        <w:snapToGrid/>
        <w:spacing w:line="560" w:lineRule="exact"/>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lang w:val="en-US" w:eastAsia="zh-CN"/>
        </w:rPr>
        <w:t>采购的</w:t>
      </w:r>
      <w:r>
        <w:rPr>
          <w:rFonts w:hint="eastAsia" w:ascii="仿宋" w:hAnsi="仿宋" w:eastAsia="仿宋" w:cs="仿宋"/>
          <w:color w:val="auto"/>
          <w:sz w:val="24"/>
          <w:szCs w:val="24"/>
        </w:rPr>
        <w:t>安全服务需满足等保二级要求，投标人必须承诺包含通过</w:t>
      </w:r>
      <w:r>
        <w:rPr>
          <w:rFonts w:hint="eastAsia" w:ascii="仿宋" w:hAnsi="仿宋" w:eastAsia="仿宋" w:cs="仿宋"/>
          <w:color w:val="auto"/>
          <w:sz w:val="24"/>
          <w:szCs w:val="24"/>
          <w:lang w:val="en-US" w:eastAsia="zh-CN"/>
        </w:rPr>
        <w:t>等</w:t>
      </w:r>
      <w:r>
        <w:rPr>
          <w:rFonts w:hint="eastAsia" w:ascii="仿宋" w:hAnsi="仿宋" w:eastAsia="仿宋" w:cs="仿宋"/>
          <w:color w:val="auto"/>
          <w:sz w:val="24"/>
          <w:szCs w:val="24"/>
        </w:rPr>
        <w:t>保评测如需整改的全部相关费用。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1541"/>
        <w:gridCol w:w="3453"/>
        <w:gridCol w:w="1297"/>
        <w:gridCol w:w="1256"/>
      </w:tblGrid>
      <w:tr w14:paraId="159D62BD">
        <w:tc>
          <w:tcPr>
            <w:tcW w:w="2081" w:type="dxa"/>
            <w:shd w:val="pct10" w:color="auto" w:fill="auto"/>
            <w:noWrap w:val="0"/>
            <w:vAlign w:val="top"/>
          </w:tcPr>
          <w:p w14:paraId="2BD852DD">
            <w:pPr>
              <w:keepNext w:val="0"/>
              <w:keepLines w:val="0"/>
              <w:pageBreakBefore w:val="0"/>
              <w:kinsoku/>
              <w:overflowPunct/>
              <w:topLinePunct w:val="0"/>
              <w:autoSpaceDE/>
              <w:autoSpaceDN/>
              <w:bidi w:val="0"/>
              <w:adjustRightInd/>
              <w:snapToGrid/>
              <w:spacing w:line="560" w:lineRule="exact"/>
              <w:ind w:lef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服</w:t>
            </w:r>
            <w:bookmarkStart w:id="0" w:name="_GoBack"/>
            <w:bookmarkEnd w:id="0"/>
            <w:r>
              <w:rPr>
                <w:rFonts w:hint="eastAsia" w:ascii="仿宋" w:hAnsi="仿宋" w:eastAsia="仿宋" w:cs="仿宋"/>
                <w:b/>
                <w:bCs/>
                <w:color w:val="auto"/>
                <w:sz w:val="24"/>
                <w:szCs w:val="24"/>
              </w:rPr>
              <w:t>务项目</w:t>
            </w:r>
          </w:p>
        </w:tc>
        <w:tc>
          <w:tcPr>
            <w:tcW w:w="1541" w:type="dxa"/>
            <w:shd w:val="pct10" w:color="auto" w:fill="auto"/>
            <w:noWrap w:val="0"/>
            <w:vAlign w:val="top"/>
          </w:tcPr>
          <w:p w14:paraId="4B50DD3D">
            <w:pPr>
              <w:keepNext w:val="0"/>
              <w:keepLines w:val="0"/>
              <w:pageBreakBefore w:val="0"/>
              <w:kinsoku/>
              <w:overflowPunct/>
              <w:topLinePunct w:val="0"/>
              <w:autoSpaceDE/>
              <w:autoSpaceDN/>
              <w:bidi w:val="0"/>
              <w:adjustRightInd/>
              <w:snapToGrid/>
              <w:spacing w:line="560" w:lineRule="exact"/>
              <w:ind w:lef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服务名称</w:t>
            </w:r>
          </w:p>
        </w:tc>
        <w:tc>
          <w:tcPr>
            <w:tcW w:w="3453" w:type="dxa"/>
            <w:shd w:val="pct10" w:color="auto" w:fill="auto"/>
            <w:noWrap w:val="0"/>
            <w:vAlign w:val="top"/>
          </w:tcPr>
          <w:p w14:paraId="00A1FC9D">
            <w:pPr>
              <w:keepNext w:val="0"/>
              <w:keepLines w:val="0"/>
              <w:pageBreakBefore w:val="0"/>
              <w:kinsoku/>
              <w:overflowPunct/>
              <w:topLinePunct w:val="0"/>
              <w:autoSpaceDE/>
              <w:autoSpaceDN/>
              <w:bidi w:val="0"/>
              <w:adjustRightInd/>
              <w:snapToGrid/>
              <w:spacing w:line="560" w:lineRule="exact"/>
              <w:ind w:lef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服务项目说明</w:t>
            </w:r>
          </w:p>
        </w:tc>
        <w:tc>
          <w:tcPr>
            <w:tcW w:w="1297" w:type="dxa"/>
            <w:shd w:val="pct10" w:color="auto" w:fill="auto"/>
            <w:noWrap w:val="0"/>
            <w:vAlign w:val="top"/>
          </w:tcPr>
          <w:p w14:paraId="4F317B70">
            <w:pPr>
              <w:keepNext w:val="0"/>
              <w:keepLines w:val="0"/>
              <w:pageBreakBefore w:val="0"/>
              <w:kinsoku/>
              <w:overflowPunct/>
              <w:topLinePunct w:val="0"/>
              <w:autoSpaceDE/>
              <w:autoSpaceDN/>
              <w:bidi w:val="0"/>
              <w:adjustRightInd/>
              <w:snapToGrid/>
              <w:spacing w:line="560" w:lineRule="exact"/>
              <w:ind w:lef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数量 </w:t>
            </w:r>
          </w:p>
        </w:tc>
        <w:tc>
          <w:tcPr>
            <w:tcW w:w="1256" w:type="dxa"/>
            <w:shd w:val="pct10" w:color="auto" w:fill="auto"/>
            <w:noWrap w:val="0"/>
            <w:vAlign w:val="top"/>
          </w:tcPr>
          <w:p w14:paraId="4E8A6BB3">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单位</w:t>
            </w:r>
          </w:p>
        </w:tc>
      </w:tr>
      <w:tr w14:paraId="60B9C24E">
        <w:trPr>
          <w:trHeight w:val="1805" w:hRule="atLeast"/>
        </w:trPr>
        <w:tc>
          <w:tcPr>
            <w:tcW w:w="2081" w:type="dxa"/>
            <w:noWrap w:val="0"/>
            <w:vAlign w:val="center"/>
          </w:tcPr>
          <w:p w14:paraId="47CE1E6C">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相关安全服务</w:t>
            </w:r>
          </w:p>
        </w:tc>
        <w:tc>
          <w:tcPr>
            <w:tcW w:w="1541" w:type="dxa"/>
            <w:noWrap w:val="0"/>
            <w:vAlign w:val="center"/>
          </w:tcPr>
          <w:p w14:paraId="77245979">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安全服务</w:t>
            </w:r>
          </w:p>
        </w:tc>
        <w:tc>
          <w:tcPr>
            <w:tcW w:w="3453" w:type="dxa"/>
            <w:noWrap w:val="0"/>
            <w:vAlign w:val="center"/>
          </w:tcPr>
          <w:p w14:paraId="64712EAF">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入侵防范/边界防护/</w:t>
            </w:r>
            <w:r>
              <w:rPr>
                <w:rFonts w:hint="eastAsia" w:ascii="仿宋" w:hAnsi="仿宋" w:eastAsia="仿宋" w:cs="仿宋"/>
                <w:color w:val="auto"/>
                <w:sz w:val="24"/>
                <w:szCs w:val="24"/>
              </w:rPr>
              <w:t>数据防篡改/ddos攻击防范/恶意代码注入防范/主机病毒查杀/日志审计/云主机防护</w:t>
            </w:r>
            <w:r>
              <w:rPr>
                <w:rFonts w:hint="eastAsia" w:ascii="仿宋" w:hAnsi="仿宋" w:eastAsia="仿宋" w:cs="仿宋"/>
                <w:color w:val="auto"/>
                <w:sz w:val="24"/>
                <w:szCs w:val="24"/>
                <w:lang w:val="en-US" w:eastAsia="zh-CN"/>
              </w:rPr>
              <w:t>/漏洞扫描</w:t>
            </w:r>
          </w:p>
        </w:tc>
        <w:tc>
          <w:tcPr>
            <w:tcW w:w="1297" w:type="dxa"/>
            <w:noWrap w:val="0"/>
            <w:vAlign w:val="center"/>
          </w:tcPr>
          <w:p w14:paraId="7293DA63">
            <w:pPr>
              <w:keepNext w:val="0"/>
              <w:keepLines w:val="0"/>
              <w:pageBreakBefore w:val="0"/>
              <w:kinsoku/>
              <w:overflowPunct/>
              <w:topLinePunct w:val="0"/>
              <w:autoSpaceDE/>
              <w:autoSpaceDN/>
              <w:bidi w:val="0"/>
              <w:adjustRightInd/>
              <w:snapToGrid/>
              <w:spacing w:line="560" w:lineRule="exact"/>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256" w:type="dxa"/>
            <w:noWrap w:val="0"/>
            <w:vAlign w:val="center"/>
          </w:tcPr>
          <w:p w14:paraId="33781713">
            <w:pPr>
              <w:keepNext w:val="0"/>
              <w:keepLines w:val="0"/>
              <w:pageBreakBefore w:val="0"/>
              <w:kinsoku/>
              <w:overflowPunct/>
              <w:topLinePunct w:val="0"/>
              <w:autoSpaceDE/>
              <w:autoSpaceDN/>
              <w:bidi w:val="0"/>
              <w:adjustRightInd/>
              <w:snapToGrid/>
              <w:spacing w:line="560" w:lineRule="exact"/>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套</w:t>
            </w:r>
          </w:p>
        </w:tc>
      </w:tr>
      <w:tr w14:paraId="0D31B991">
        <w:trPr>
          <w:trHeight w:val="1497" w:hRule="atLeast"/>
        </w:trPr>
        <w:tc>
          <w:tcPr>
            <w:tcW w:w="2081" w:type="dxa"/>
            <w:noWrap w:val="0"/>
            <w:vAlign w:val="center"/>
          </w:tcPr>
          <w:p w14:paraId="51322181">
            <w:pPr>
              <w:keepNext w:val="0"/>
              <w:keepLines w:val="0"/>
              <w:pageBreakBefore w:val="0"/>
              <w:kinsoku/>
              <w:overflowPunct/>
              <w:topLinePunct w:val="0"/>
              <w:autoSpaceDE/>
              <w:autoSpaceDN/>
              <w:bidi w:val="0"/>
              <w:adjustRightInd/>
              <w:snapToGrid/>
              <w:spacing w:line="560" w:lineRule="exact"/>
              <w:ind w:left="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相关安全整改</w:t>
            </w:r>
          </w:p>
        </w:tc>
        <w:tc>
          <w:tcPr>
            <w:tcW w:w="1541" w:type="dxa"/>
            <w:noWrap w:val="0"/>
            <w:vAlign w:val="center"/>
          </w:tcPr>
          <w:p w14:paraId="050E9730">
            <w:pPr>
              <w:keepNext w:val="0"/>
              <w:keepLines w:val="0"/>
              <w:pageBreakBefore w:val="0"/>
              <w:kinsoku/>
              <w:overflowPunct/>
              <w:topLinePunct w:val="0"/>
              <w:autoSpaceDE/>
              <w:autoSpaceDN/>
              <w:bidi w:val="0"/>
              <w:adjustRightInd/>
              <w:snapToGrid/>
              <w:spacing w:line="560" w:lineRule="exact"/>
              <w:ind w:left="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安全整改</w:t>
            </w:r>
          </w:p>
        </w:tc>
        <w:tc>
          <w:tcPr>
            <w:tcW w:w="3453" w:type="dxa"/>
            <w:noWrap w:val="0"/>
            <w:vAlign w:val="center"/>
          </w:tcPr>
          <w:p w14:paraId="3807EF69">
            <w:pPr>
              <w:keepNext w:val="0"/>
              <w:keepLines w:val="0"/>
              <w:pageBreakBefore w:val="0"/>
              <w:kinsoku/>
              <w:overflowPunct/>
              <w:topLinePunct w:val="0"/>
              <w:autoSpaceDE/>
              <w:autoSpaceDN/>
              <w:bidi w:val="0"/>
              <w:adjustRightInd/>
              <w:snapToGrid/>
              <w:spacing w:line="560" w:lineRule="exact"/>
              <w:ind w:left="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根据等保测评差距分析报告，配合和协助采购方完成安全整改并最终通过等保二级测评</w:t>
            </w:r>
          </w:p>
        </w:tc>
        <w:tc>
          <w:tcPr>
            <w:tcW w:w="1297" w:type="dxa"/>
            <w:noWrap w:val="0"/>
            <w:vAlign w:val="center"/>
          </w:tcPr>
          <w:p w14:paraId="57F164FF">
            <w:pPr>
              <w:keepNext w:val="0"/>
              <w:keepLines w:val="0"/>
              <w:pageBreakBefore w:val="0"/>
              <w:kinsoku/>
              <w:overflowPunct/>
              <w:topLinePunct w:val="0"/>
              <w:autoSpaceDE/>
              <w:autoSpaceDN/>
              <w:bidi w:val="0"/>
              <w:adjustRightInd/>
              <w:snapToGrid/>
              <w:spacing w:line="560" w:lineRule="exact"/>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256" w:type="dxa"/>
            <w:noWrap w:val="0"/>
            <w:vAlign w:val="center"/>
          </w:tcPr>
          <w:p w14:paraId="7268BCD3">
            <w:pPr>
              <w:keepNext w:val="0"/>
              <w:keepLines w:val="0"/>
              <w:pageBreakBefore w:val="0"/>
              <w:kinsoku/>
              <w:overflowPunct/>
              <w:topLinePunct w:val="0"/>
              <w:autoSpaceDE/>
              <w:autoSpaceDN/>
              <w:bidi w:val="0"/>
              <w:adjustRightInd/>
              <w:snapToGrid/>
              <w:spacing w:line="560" w:lineRule="exact"/>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套</w:t>
            </w:r>
          </w:p>
        </w:tc>
      </w:tr>
      <w:tr w14:paraId="0DAFE83A">
        <w:trPr>
          <w:trHeight w:val="1497" w:hRule="atLeast"/>
        </w:trPr>
        <w:tc>
          <w:tcPr>
            <w:tcW w:w="2081" w:type="dxa"/>
            <w:noWrap w:val="0"/>
            <w:vAlign w:val="center"/>
          </w:tcPr>
          <w:p w14:paraId="7966F3CD">
            <w:pPr>
              <w:keepNext w:val="0"/>
              <w:keepLines w:val="0"/>
              <w:pageBreakBefore w:val="0"/>
              <w:kinsoku/>
              <w:overflowPunct/>
              <w:topLinePunct w:val="0"/>
              <w:autoSpaceDE/>
              <w:autoSpaceDN/>
              <w:bidi w:val="0"/>
              <w:adjustRightInd/>
              <w:snapToGrid/>
              <w:spacing w:line="560" w:lineRule="exact"/>
              <w:ind w:left="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相关备案服务</w:t>
            </w:r>
          </w:p>
        </w:tc>
        <w:tc>
          <w:tcPr>
            <w:tcW w:w="1541" w:type="dxa"/>
            <w:noWrap w:val="0"/>
            <w:vAlign w:val="center"/>
          </w:tcPr>
          <w:p w14:paraId="1F16C607">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备案服务</w:t>
            </w:r>
          </w:p>
        </w:tc>
        <w:tc>
          <w:tcPr>
            <w:tcW w:w="3453" w:type="dxa"/>
            <w:noWrap w:val="0"/>
            <w:vAlign w:val="center"/>
          </w:tcPr>
          <w:p w14:paraId="7F579C52">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根据要求完成工信部域名ICP备案或网安备案</w:t>
            </w:r>
          </w:p>
        </w:tc>
        <w:tc>
          <w:tcPr>
            <w:tcW w:w="1297" w:type="dxa"/>
            <w:noWrap w:val="0"/>
            <w:vAlign w:val="center"/>
          </w:tcPr>
          <w:p w14:paraId="07DEAFB1">
            <w:pPr>
              <w:keepNext w:val="0"/>
              <w:keepLines w:val="0"/>
              <w:pageBreakBefore w:val="0"/>
              <w:kinsoku/>
              <w:overflowPunct/>
              <w:topLinePunct w:val="0"/>
              <w:autoSpaceDE/>
              <w:autoSpaceDN/>
              <w:bidi w:val="0"/>
              <w:adjustRightInd/>
              <w:snapToGrid/>
              <w:spacing w:line="560" w:lineRule="exact"/>
              <w:ind w:left="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256" w:type="dxa"/>
            <w:noWrap w:val="0"/>
            <w:vAlign w:val="center"/>
          </w:tcPr>
          <w:p w14:paraId="120F02D5">
            <w:pPr>
              <w:keepNext w:val="0"/>
              <w:keepLines w:val="0"/>
              <w:pageBreakBefore w:val="0"/>
              <w:kinsoku/>
              <w:overflowPunct/>
              <w:topLinePunct w:val="0"/>
              <w:autoSpaceDE/>
              <w:autoSpaceDN/>
              <w:bidi w:val="0"/>
              <w:adjustRightInd/>
              <w:snapToGrid/>
              <w:spacing w:line="560" w:lineRule="exact"/>
              <w:ind w:left="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w:t>
            </w:r>
          </w:p>
        </w:tc>
      </w:tr>
    </w:tbl>
    <w:p w14:paraId="2C8EC820">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请参考下述性能配置需求，编制技术方案，性能和技术不得低于下述要求。</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893"/>
        <w:gridCol w:w="2717"/>
        <w:gridCol w:w="2717"/>
        <w:gridCol w:w="817"/>
        <w:gridCol w:w="743"/>
      </w:tblGrid>
      <w:tr w14:paraId="5768EB7F">
        <w:tc>
          <w:tcPr>
            <w:tcW w:w="741" w:type="dxa"/>
            <w:noWrap w:val="0"/>
            <w:vAlign w:val="top"/>
          </w:tcPr>
          <w:p w14:paraId="6C74700E">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1893" w:type="dxa"/>
            <w:noWrap w:val="0"/>
            <w:vAlign w:val="top"/>
          </w:tcPr>
          <w:p w14:paraId="4A6577B7">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名称</w:t>
            </w:r>
          </w:p>
        </w:tc>
        <w:tc>
          <w:tcPr>
            <w:tcW w:w="2717" w:type="dxa"/>
            <w:noWrap w:val="0"/>
            <w:vAlign w:val="top"/>
          </w:tcPr>
          <w:p w14:paraId="1A2DBFC2">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配置要求</w:t>
            </w:r>
          </w:p>
        </w:tc>
        <w:tc>
          <w:tcPr>
            <w:tcW w:w="2717" w:type="dxa"/>
            <w:noWrap w:val="0"/>
            <w:vAlign w:val="top"/>
          </w:tcPr>
          <w:p w14:paraId="25A7E663">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技术要求</w:t>
            </w:r>
          </w:p>
        </w:tc>
        <w:tc>
          <w:tcPr>
            <w:tcW w:w="817" w:type="dxa"/>
            <w:noWrap w:val="0"/>
            <w:vAlign w:val="top"/>
          </w:tcPr>
          <w:p w14:paraId="10CB34AC">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单位</w:t>
            </w:r>
          </w:p>
        </w:tc>
        <w:tc>
          <w:tcPr>
            <w:tcW w:w="743" w:type="dxa"/>
            <w:noWrap w:val="0"/>
            <w:vAlign w:val="top"/>
          </w:tcPr>
          <w:p w14:paraId="3B5C5C63">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数量</w:t>
            </w:r>
          </w:p>
        </w:tc>
      </w:tr>
      <w:tr w14:paraId="71BF5F20">
        <w:trPr>
          <w:trHeight w:val="834" w:hRule="atLeast"/>
        </w:trPr>
        <w:tc>
          <w:tcPr>
            <w:tcW w:w="741" w:type="dxa"/>
            <w:noWrap w:val="0"/>
            <w:vAlign w:val="top"/>
          </w:tcPr>
          <w:p w14:paraId="3A59BF4B">
            <w:pPr>
              <w:keepNext w:val="0"/>
              <w:keepLines w:val="0"/>
              <w:pageBreakBefore w:val="0"/>
              <w:kinsoku/>
              <w:overflowPunct/>
              <w:topLinePunct w:val="0"/>
              <w:autoSpaceDE/>
              <w:autoSpaceDN/>
              <w:bidi w:val="0"/>
              <w:adjustRightInd/>
              <w:snapToGrid/>
              <w:spacing w:line="560" w:lineRule="exact"/>
              <w:ind w:left="0"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893" w:type="dxa"/>
            <w:noWrap w:val="0"/>
            <w:vAlign w:val="top"/>
          </w:tcPr>
          <w:p w14:paraId="7F5E2A58">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云WAF防火墙</w:t>
            </w:r>
          </w:p>
        </w:tc>
        <w:tc>
          <w:tcPr>
            <w:tcW w:w="2717" w:type="dxa"/>
            <w:noWrap w:val="0"/>
            <w:vAlign w:val="top"/>
          </w:tcPr>
          <w:p w14:paraId="41F968F1">
            <w:pPr>
              <w:keepNext w:val="0"/>
              <w:keepLines w:val="0"/>
              <w:pageBreakBefore w:val="0"/>
              <w:widowControl/>
              <w:kinsoku/>
              <w:overflowPunct/>
              <w:topLinePunct w:val="0"/>
              <w:autoSpaceDE/>
              <w:autoSpaceDN/>
              <w:bidi w:val="0"/>
              <w:adjustRightInd/>
              <w:snapToGrid/>
              <w:spacing w:line="560" w:lineRule="exact"/>
              <w:ind w:left="0"/>
              <w:jc w:val="lef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带宽：20M</w:t>
            </w:r>
          </w:p>
          <w:p w14:paraId="25E037AD">
            <w:pPr>
              <w:keepNext w:val="0"/>
              <w:keepLines w:val="0"/>
              <w:pageBreakBefore w:val="0"/>
              <w:widowControl/>
              <w:kinsoku/>
              <w:overflowPunct/>
              <w:topLinePunct w:val="0"/>
              <w:autoSpaceDE/>
              <w:autoSpaceDN/>
              <w:bidi w:val="0"/>
              <w:adjustRightInd/>
              <w:snapToGrid/>
              <w:spacing w:line="560" w:lineRule="exact"/>
              <w:ind w:left="0"/>
              <w:jc w:val="lef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业务请求峰:2500QPS</w:t>
            </w:r>
          </w:p>
        </w:tc>
        <w:tc>
          <w:tcPr>
            <w:tcW w:w="2717" w:type="dxa"/>
            <w:noWrap w:val="0"/>
            <w:vAlign w:val="top"/>
          </w:tcPr>
          <w:p w14:paraId="2F129ED3">
            <w:pPr>
              <w:keepNext w:val="0"/>
              <w:keepLines w:val="0"/>
              <w:pageBreakBefore w:val="0"/>
              <w:widowControl/>
              <w:kinsoku/>
              <w:overflowPunct/>
              <w:topLinePunct w:val="0"/>
              <w:autoSpaceDE/>
              <w:autoSpaceDN/>
              <w:bidi w:val="0"/>
              <w:adjustRightInd/>
              <w:snapToGrid/>
              <w:spacing w:line="560" w:lineRule="exact"/>
              <w:ind w:lef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防护网站云服务器，需要实现单点部署，多台主机防护</w:t>
            </w:r>
          </w:p>
        </w:tc>
        <w:tc>
          <w:tcPr>
            <w:tcW w:w="817" w:type="dxa"/>
            <w:noWrap w:val="0"/>
            <w:vAlign w:val="top"/>
          </w:tcPr>
          <w:p w14:paraId="2E9C9211">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w:t>
            </w:r>
          </w:p>
        </w:tc>
        <w:tc>
          <w:tcPr>
            <w:tcW w:w="743" w:type="dxa"/>
            <w:noWrap w:val="0"/>
            <w:vAlign w:val="top"/>
          </w:tcPr>
          <w:p w14:paraId="4A599E4F">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r>
      <w:tr w14:paraId="3E2DDDD5">
        <w:trPr>
          <w:trHeight w:val="90" w:hRule="atLeast"/>
        </w:trPr>
        <w:tc>
          <w:tcPr>
            <w:tcW w:w="741" w:type="dxa"/>
            <w:noWrap w:val="0"/>
            <w:vAlign w:val="top"/>
          </w:tcPr>
          <w:p w14:paraId="739E0760">
            <w:pPr>
              <w:keepNext w:val="0"/>
              <w:keepLines w:val="0"/>
              <w:pageBreakBefore w:val="0"/>
              <w:kinsoku/>
              <w:overflowPunct/>
              <w:topLinePunct w:val="0"/>
              <w:autoSpaceDE/>
              <w:autoSpaceDN/>
              <w:bidi w:val="0"/>
              <w:adjustRightInd/>
              <w:snapToGrid/>
              <w:spacing w:line="560" w:lineRule="exact"/>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893" w:type="dxa"/>
            <w:noWrap w:val="0"/>
            <w:vAlign w:val="top"/>
          </w:tcPr>
          <w:p w14:paraId="59C08994">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云防火墙</w:t>
            </w:r>
          </w:p>
        </w:tc>
        <w:tc>
          <w:tcPr>
            <w:tcW w:w="2717" w:type="dxa"/>
            <w:noWrap w:val="0"/>
            <w:vAlign w:val="top"/>
          </w:tcPr>
          <w:p w14:paraId="6A8154D8">
            <w:pPr>
              <w:keepNext w:val="0"/>
              <w:keepLines w:val="0"/>
              <w:pageBreakBefore w:val="0"/>
              <w:widowControl/>
              <w:kinsoku/>
              <w:overflowPunct/>
              <w:topLinePunct w:val="0"/>
              <w:autoSpaceDE/>
              <w:autoSpaceDN/>
              <w:bidi w:val="0"/>
              <w:adjustRightInd/>
              <w:snapToGrid/>
              <w:spacing w:line="560" w:lineRule="exact"/>
              <w:ind w:left="0"/>
              <w:jc w:val="lef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带宽：20M</w:t>
            </w:r>
          </w:p>
          <w:p w14:paraId="1861F9B2">
            <w:pPr>
              <w:pStyle w:val="2"/>
              <w:keepNext w:val="0"/>
              <w:keepLines w:val="0"/>
              <w:pageBreakBefore w:val="0"/>
              <w:kinsoku/>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bCs/>
                <w:color w:val="auto"/>
                <w:sz w:val="24"/>
                <w:szCs w:val="24"/>
                <w:lang w:val="en-US" w:eastAsia="zh-CN"/>
              </w:rPr>
              <w:t>防护公网IP数：5个</w:t>
            </w:r>
          </w:p>
        </w:tc>
        <w:tc>
          <w:tcPr>
            <w:tcW w:w="2717" w:type="dxa"/>
            <w:noWrap w:val="0"/>
            <w:vAlign w:val="top"/>
          </w:tcPr>
          <w:p w14:paraId="2868CBFB">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对云主机提供网络安全保护，过滤非在用端口、过滤非法应用，避免云主机上的网站应用因攻击而造成不利影响</w:t>
            </w:r>
          </w:p>
        </w:tc>
        <w:tc>
          <w:tcPr>
            <w:tcW w:w="817" w:type="dxa"/>
            <w:noWrap w:val="0"/>
            <w:vAlign w:val="top"/>
          </w:tcPr>
          <w:p w14:paraId="36189AC9">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w:t>
            </w:r>
          </w:p>
        </w:tc>
        <w:tc>
          <w:tcPr>
            <w:tcW w:w="743" w:type="dxa"/>
            <w:noWrap w:val="0"/>
            <w:vAlign w:val="top"/>
          </w:tcPr>
          <w:p w14:paraId="3B792BE6">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r>
      <w:tr w14:paraId="3F089D21">
        <w:trPr>
          <w:trHeight w:val="1169" w:hRule="atLeast"/>
        </w:trPr>
        <w:tc>
          <w:tcPr>
            <w:tcW w:w="741" w:type="dxa"/>
            <w:noWrap w:val="0"/>
            <w:vAlign w:val="top"/>
          </w:tcPr>
          <w:p w14:paraId="5E615DFB">
            <w:pPr>
              <w:keepNext w:val="0"/>
              <w:keepLines w:val="0"/>
              <w:pageBreakBefore w:val="0"/>
              <w:kinsoku/>
              <w:overflowPunct/>
              <w:topLinePunct w:val="0"/>
              <w:autoSpaceDE/>
              <w:autoSpaceDN/>
              <w:bidi w:val="0"/>
              <w:adjustRightInd/>
              <w:snapToGrid/>
              <w:spacing w:line="560" w:lineRule="exact"/>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893" w:type="dxa"/>
            <w:noWrap w:val="0"/>
            <w:vAlign w:val="top"/>
          </w:tcPr>
          <w:p w14:paraId="706580FE">
            <w:pPr>
              <w:keepNext w:val="0"/>
              <w:keepLines w:val="0"/>
              <w:pageBreakBefore w:val="0"/>
              <w:widowControl w:val="0"/>
              <w:kinsoku/>
              <w:overflowPunct/>
              <w:topLinePunct w:val="0"/>
              <w:autoSpaceDE/>
              <w:autoSpaceDN/>
              <w:bidi w:val="0"/>
              <w:adjustRightInd/>
              <w:snapToGrid/>
              <w:spacing w:line="560" w:lineRule="exact"/>
              <w:ind w:left="0" w:firstLine="0" w:firstLineChars="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云日志审计</w:t>
            </w:r>
          </w:p>
        </w:tc>
        <w:tc>
          <w:tcPr>
            <w:tcW w:w="2717" w:type="dxa"/>
            <w:noWrap w:val="0"/>
            <w:vAlign w:val="top"/>
          </w:tcPr>
          <w:p w14:paraId="2646F919">
            <w:pPr>
              <w:keepNext w:val="0"/>
              <w:keepLines w:val="0"/>
              <w:pageBreakBefore w:val="0"/>
              <w:widowControl/>
              <w:kinsoku/>
              <w:overflowPunct/>
              <w:topLinePunct w:val="0"/>
              <w:autoSpaceDE/>
              <w:autoSpaceDN/>
              <w:bidi w:val="0"/>
              <w:adjustRightInd/>
              <w:snapToGrid/>
              <w:spacing w:line="560" w:lineRule="exact"/>
              <w:ind w:left="0"/>
              <w:jc w:val="lef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性能要求：4核</w:t>
            </w:r>
          </w:p>
          <w:p w14:paraId="5A69EA1C">
            <w:pPr>
              <w:keepNext w:val="0"/>
              <w:keepLines w:val="0"/>
              <w:pageBreakBefore w:val="0"/>
              <w:widowControl/>
              <w:kinsoku/>
              <w:overflowPunct/>
              <w:topLinePunct w:val="0"/>
              <w:autoSpaceDE/>
              <w:autoSpaceDN/>
              <w:bidi w:val="0"/>
              <w:adjustRightInd/>
              <w:snapToGrid/>
              <w:spacing w:line="560" w:lineRule="exact"/>
              <w:ind w:left="0"/>
              <w:jc w:val="lef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资源要求：</w:t>
            </w:r>
            <w:r>
              <w:rPr>
                <w:rFonts w:hint="eastAsia" w:ascii="仿宋" w:hAnsi="仿宋" w:eastAsia="仿宋" w:cs="仿宋"/>
                <w:bCs/>
                <w:color w:val="auto"/>
                <w:sz w:val="24"/>
                <w:szCs w:val="24"/>
                <w:lang w:val="en-US" w:eastAsia="zh-CN"/>
              </w:rPr>
              <w:t>4</w:t>
            </w:r>
            <w:r>
              <w:rPr>
                <w:rFonts w:hint="eastAsia" w:ascii="仿宋" w:hAnsi="仿宋" w:eastAsia="仿宋" w:cs="仿宋"/>
                <w:bCs/>
                <w:color w:val="auto"/>
                <w:sz w:val="24"/>
                <w:szCs w:val="24"/>
              </w:rPr>
              <w:t>G内存</w:t>
            </w:r>
          </w:p>
          <w:p w14:paraId="7BD72B78">
            <w:pPr>
              <w:keepNext w:val="0"/>
              <w:keepLines w:val="0"/>
              <w:pageBreakBefore w:val="0"/>
              <w:widowControl/>
              <w:kinsoku/>
              <w:overflowPunct/>
              <w:topLinePunct w:val="0"/>
              <w:autoSpaceDE/>
              <w:autoSpaceDN/>
              <w:bidi w:val="0"/>
              <w:adjustRightInd/>
              <w:snapToGrid/>
              <w:spacing w:line="560" w:lineRule="exact"/>
              <w:ind w:left="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bCs/>
                <w:color w:val="auto"/>
                <w:sz w:val="24"/>
                <w:szCs w:val="24"/>
              </w:rPr>
              <w:t>存储空间：</w:t>
            </w:r>
            <w:r>
              <w:rPr>
                <w:rFonts w:hint="eastAsia" w:ascii="仿宋" w:hAnsi="仿宋" w:eastAsia="仿宋" w:cs="仿宋"/>
                <w:bCs/>
                <w:color w:val="auto"/>
                <w:sz w:val="24"/>
                <w:szCs w:val="24"/>
                <w:lang w:val="en-US" w:eastAsia="zh-CN"/>
              </w:rPr>
              <w:t>500G</w:t>
            </w:r>
          </w:p>
        </w:tc>
        <w:tc>
          <w:tcPr>
            <w:tcW w:w="2717" w:type="dxa"/>
            <w:noWrap w:val="0"/>
            <w:vAlign w:val="top"/>
          </w:tcPr>
          <w:p w14:paraId="172AF182">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通过对日志数据的接收、解析、管理,实现了对各种安全威胁和异常行为事件进行事后溯源取证的安全能力</w:t>
            </w:r>
          </w:p>
        </w:tc>
        <w:tc>
          <w:tcPr>
            <w:tcW w:w="817" w:type="dxa"/>
            <w:noWrap w:val="0"/>
            <w:vAlign w:val="top"/>
          </w:tcPr>
          <w:p w14:paraId="54E66EAF">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套</w:t>
            </w:r>
          </w:p>
        </w:tc>
        <w:tc>
          <w:tcPr>
            <w:tcW w:w="743" w:type="dxa"/>
            <w:noWrap w:val="0"/>
            <w:vAlign w:val="top"/>
          </w:tcPr>
          <w:p w14:paraId="74F10F2E">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r>
      <w:tr w14:paraId="1F6A03B6">
        <w:trPr>
          <w:trHeight w:val="1099" w:hRule="atLeast"/>
        </w:trPr>
        <w:tc>
          <w:tcPr>
            <w:tcW w:w="741" w:type="dxa"/>
            <w:noWrap w:val="0"/>
            <w:vAlign w:val="top"/>
          </w:tcPr>
          <w:p w14:paraId="3C778EB9">
            <w:pPr>
              <w:keepNext w:val="0"/>
              <w:keepLines w:val="0"/>
              <w:pageBreakBefore w:val="0"/>
              <w:kinsoku/>
              <w:overflowPunct/>
              <w:topLinePunct w:val="0"/>
              <w:autoSpaceDE/>
              <w:autoSpaceDN/>
              <w:bidi w:val="0"/>
              <w:adjustRightInd/>
              <w:snapToGrid/>
              <w:spacing w:line="560" w:lineRule="exact"/>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893" w:type="dxa"/>
            <w:noWrap w:val="0"/>
            <w:vAlign w:val="top"/>
          </w:tcPr>
          <w:p w14:paraId="71980CB7">
            <w:pPr>
              <w:keepNext w:val="0"/>
              <w:keepLines w:val="0"/>
              <w:pageBreakBefore w:val="0"/>
              <w:widowControl w:val="0"/>
              <w:kinsoku/>
              <w:overflowPunct/>
              <w:topLinePunct w:val="0"/>
              <w:autoSpaceDE/>
              <w:autoSpaceDN/>
              <w:bidi w:val="0"/>
              <w:adjustRightInd/>
              <w:snapToGrid/>
              <w:spacing w:line="560" w:lineRule="exact"/>
              <w:ind w:left="0" w:firstLine="0" w:firstLineChars="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DDoS防护服务</w:t>
            </w:r>
          </w:p>
        </w:tc>
        <w:tc>
          <w:tcPr>
            <w:tcW w:w="2717" w:type="dxa"/>
            <w:noWrap w:val="0"/>
            <w:vAlign w:val="top"/>
          </w:tcPr>
          <w:p w14:paraId="75F16208">
            <w:pPr>
              <w:keepNext w:val="0"/>
              <w:keepLines w:val="0"/>
              <w:pageBreakBefore w:val="0"/>
              <w:widowControl/>
              <w:kinsoku/>
              <w:overflowPunct/>
              <w:topLinePunct w:val="0"/>
              <w:autoSpaceDE/>
              <w:autoSpaceDN/>
              <w:bidi w:val="0"/>
              <w:adjustRightInd/>
              <w:snapToGrid/>
              <w:spacing w:line="560" w:lineRule="exact"/>
              <w:ind w:left="0"/>
              <w:jc w:val="left"/>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rPr>
              <w:t>防护</w:t>
            </w:r>
            <w:r>
              <w:rPr>
                <w:rFonts w:hint="eastAsia" w:ascii="仿宋" w:hAnsi="仿宋" w:eastAsia="仿宋" w:cs="仿宋"/>
                <w:bCs/>
                <w:color w:val="auto"/>
                <w:sz w:val="24"/>
                <w:szCs w:val="24"/>
                <w:lang w:val="en-US" w:eastAsia="zh-CN"/>
              </w:rPr>
              <w:t>带宽</w:t>
            </w:r>
            <w:r>
              <w:rPr>
                <w:rFonts w:hint="eastAsia" w:ascii="仿宋" w:hAnsi="仿宋" w:eastAsia="仿宋" w:cs="仿宋"/>
                <w:bCs/>
                <w:color w:val="auto"/>
                <w:sz w:val="24"/>
                <w:szCs w:val="24"/>
              </w:rPr>
              <w:t>：</w:t>
            </w:r>
            <w:r>
              <w:rPr>
                <w:rFonts w:hint="eastAsia" w:ascii="仿宋" w:hAnsi="仿宋" w:eastAsia="仿宋" w:cs="仿宋"/>
                <w:bCs/>
                <w:color w:val="auto"/>
                <w:sz w:val="24"/>
                <w:szCs w:val="24"/>
                <w:lang w:val="en-US" w:eastAsia="zh-CN"/>
              </w:rPr>
              <w:t>2</w:t>
            </w:r>
            <w:r>
              <w:rPr>
                <w:rFonts w:hint="eastAsia" w:ascii="仿宋" w:hAnsi="仿宋" w:eastAsia="仿宋" w:cs="仿宋"/>
                <w:bCs/>
                <w:color w:val="auto"/>
                <w:sz w:val="24"/>
                <w:szCs w:val="24"/>
              </w:rPr>
              <w:t>0G</w:t>
            </w:r>
            <w:r>
              <w:rPr>
                <w:rFonts w:hint="eastAsia" w:ascii="仿宋" w:hAnsi="仿宋" w:eastAsia="仿宋" w:cs="仿宋"/>
                <w:bCs/>
                <w:color w:val="auto"/>
                <w:sz w:val="24"/>
                <w:szCs w:val="24"/>
                <w:lang w:val="en-US" w:eastAsia="zh-CN"/>
              </w:rPr>
              <w:t>bps</w:t>
            </w:r>
          </w:p>
        </w:tc>
        <w:tc>
          <w:tcPr>
            <w:tcW w:w="2717" w:type="dxa"/>
            <w:noWrap w:val="0"/>
            <w:vAlign w:val="top"/>
          </w:tcPr>
          <w:p w14:paraId="4701688E">
            <w:pPr>
              <w:keepNext w:val="0"/>
              <w:keepLines w:val="0"/>
              <w:pageBreakBefore w:val="0"/>
              <w:widowControl/>
              <w:kinsoku/>
              <w:overflowPunct/>
              <w:topLinePunct w:val="0"/>
              <w:autoSpaceDE/>
              <w:autoSpaceDN/>
              <w:bidi w:val="0"/>
              <w:adjustRightInd/>
              <w:snapToGrid/>
              <w:spacing w:line="560" w:lineRule="exact"/>
              <w:ind w:left="0"/>
              <w:jc w:val="lef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实现云平台抗恶意攻击的功能，避免云主机上的网站出现被恶意流量攻击而无法继续服务的情况</w:t>
            </w:r>
          </w:p>
        </w:tc>
        <w:tc>
          <w:tcPr>
            <w:tcW w:w="817" w:type="dxa"/>
            <w:noWrap w:val="0"/>
            <w:vAlign w:val="top"/>
          </w:tcPr>
          <w:p w14:paraId="1EE6167B">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w:t>
            </w:r>
          </w:p>
        </w:tc>
        <w:tc>
          <w:tcPr>
            <w:tcW w:w="743" w:type="dxa"/>
            <w:noWrap w:val="0"/>
            <w:vAlign w:val="top"/>
          </w:tcPr>
          <w:p w14:paraId="488F41A0">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r>
      <w:tr w14:paraId="5534E617">
        <w:trPr>
          <w:trHeight w:val="1137" w:hRule="atLeast"/>
        </w:trPr>
        <w:tc>
          <w:tcPr>
            <w:tcW w:w="741" w:type="dxa"/>
            <w:noWrap w:val="0"/>
            <w:vAlign w:val="top"/>
          </w:tcPr>
          <w:p w14:paraId="3C930ED8">
            <w:pPr>
              <w:keepNext w:val="0"/>
              <w:keepLines w:val="0"/>
              <w:pageBreakBefore w:val="0"/>
              <w:kinsoku/>
              <w:overflowPunct/>
              <w:topLinePunct w:val="0"/>
              <w:autoSpaceDE/>
              <w:autoSpaceDN/>
              <w:bidi w:val="0"/>
              <w:adjustRightInd/>
              <w:snapToGrid/>
              <w:spacing w:line="560" w:lineRule="exact"/>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893" w:type="dxa"/>
            <w:noWrap w:val="0"/>
            <w:vAlign w:val="top"/>
          </w:tcPr>
          <w:p w14:paraId="0BF264E5">
            <w:pPr>
              <w:keepNext w:val="0"/>
              <w:keepLines w:val="0"/>
              <w:pageBreakBefore w:val="0"/>
              <w:widowControl w:val="0"/>
              <w:kinsoku/>
              <w:overflowPunct/>
              <w:topLinePunct w:val="0"/>
              <w:autoSpaceDE/>
              <w:autoSpaceDN/>
              <w:bidi w:val="0"/>
              <w:adjustRightInd/>
              <w:snapToGrid/>
              <w:spacing w:line="560" w:lineRule="exact"/>
              <w:ind w:left="0" w:firstLine="0" w:firstLineChars="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漏洞扫描</w:t>
            </w:r>
          </w:p>
        </w:tc>
        <w:tc>
          <w:tcPr>
            <w:tcW w:w="2717" w:type="dxa"/>
            <w:noWrap w:val="0"/>
            <w:vAlign w:val="top"/>
          </w:tcPr>
          <w:p w14:paraId="39B47487">
            <w:pPr>
              <w:keepNext w:val="0"/>
              <w:keepLines w:val="0"/>
              <w:pageBreakBefore w:val="0"/>
              <w:widowControl/>
              <w:kinsoku/>
              <w:overflowPunct/>
              <w:topLinePunct w:val="0"/>
              <w:autoSpaceDE/>
              <w:autoSpaceDN/>
              <w:bidi w:val="0"/>
              <w:adjustRightInd/>
              <w:snapToGrid/>
              <w:spacing w:line="560" w:lineRule="exact"/>
              <w:ind w:left="0"/>
              <w:jc w:val="lef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漏洞信息库大于10000条、数据库漏洞扫描方法不少于500种、最大存储任务数超过1000个</w:t>
            </w:r>
          </w:p>
        </w:tc>
        <w:tc>
          <w:tcPr>
            <w:tcW w:w="2717" w:type="dxa"/>
            <w:noWrap w:val="0"/>
            <w:vAlign w:val="top"/>
          </w:tcPr>
          <w:p w14:paraId="67A71378">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通过扫描等手段对指定的系统的安全脆弱性进行检测，发现可利用漏洞并进行修复</w:t>
            </w:r>
          </w:p>
        </w:tc>
        <w:tc>
          <w:tcPr>
            <w:tcW w:w="817" w:type="dxa"/>
            <w:noWrap w:val="0"/>
            <w:vAlign w:val="top"/>
          </w:tcPr>
          <w:p w14:paraId="1E7E7372">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个</w:t>
            </w:r>
          </w:p>
        </w:tc>
        <w:tc>
          <w:tcPr>
            <w:tcW w:w="743" w:type="dxa"/>
            <w:noWrap w:val="0"/>
            <w:vAlign w:val="top"/>
          </w:tcPr>
          <w:p w14:paraId="64A60B13">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r>
      <w:tr w14:paraId="3A967D3A">
        <w:trPr>
          <w:trHeight w:val="90" w:hRule="atLeast"/>
        </w:trPr>
        <w:tc>
          <w:tcPr>
            <w:tcW w:w="741" w:type="dxa"/>
            <w:noWrap w:val="0"/>
            <w:vAlign w:val="top"/>
          </w:tcPr>
          <w:p w14:paraId="29CCD2A3">
            <w:pPr>
              <w:keepNext w:val="0"/>
              <w:keepLines w:val="0"/>
              <w:pageBreakBefore w:val="0"/>
              <w:kinsoku/>
              <w:overflowPunct/>
              <w:topLinePunct w:val="0"/>
              <w:autoSpaceDE/>
              <w:autoSpaceDN/>
              <w:bidi w:val="0"/>
              <w:adjustRightInd/>
              <w:snapToGrid/>
              <w:spacing w:line="560" w:lineRule="exact"/>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893" w:type="dxa"/>
            <w:noWrap w:val="0"/>
            <w:vAlign w:val="top"/>
          </w:tcPr>
          <w:p w14:paraId="3FC40F15">
            <w:pPr>
              <w:keepNext w:val="0"/>
              <w:keepLines w:val="0"/>
              <w:pageBreakBefore w:val="0"/>
              <w:widowControl w:val="0"/>
              <w:kinsoku/>
              <w:overflowPunct/>
              <w:topLinePunct w:val="0"/>
              <w:autoSpaceDE/>
              <w:autoSpaceDN/>
              <w:bidi w:val="0"/>
              <w:adjustRightInd/>
              <w:snapToGrid/>
              <w:spacing w:line="560" w:lineRule="exact"/>
              <w:ind w:left="0" w:firstLine="0" w:firstLineChars="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数据防篡改</w:t>
            </w:r>
          </w:p>
        </w:tc>
        <w:tc>
          <w:tcPr>
            <w:tcW w:w="2717" w:type="dxa"/>
            <w:noWrap w:val="0"/>
            <w:vAlign w:val="top"/>
          </w:tcPr>
          <w:p w14:paraId="61D0A587">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防篡改具备数字加密解密技术、数字签名技术、数据校验技术、多层防护技术</w:t>
            </w:r>
          </w:p>
        </w:tc>
        <w:tc>
          <w:tcPr>
            <w:tcW w:w="2717" w:type="dxa"/>
            <w:noWrap w:val="0"/>
            <w:vAlign w:val="top"/>
          </w:tcPr>
          <w:p w14:paraId="0544DC34">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实时监控云主机上的网页运行情况，避免网页被非法篡改</w:t>
            </w:r>
          </w:p>
        </w:tc>
        <w:tc>
          <w:tcPr>
            <w:tcW w:w="817" w:type="dxa"/>
            <w:noWrap w:val="0"/>
            <w:vAlign w:val="top"/>
          </w:tcPr>
          <w:p w14:paraId="6ADD570D">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w:t>
            </w:r>
          </w:p>
        </w:tc>
        <w:tc>
          <w:tcPr>
            <w:tcW w:w="743" w:type="dxa"/>
            <w:noWrap w:val="0"/>
            <w:vAlign w:val="top"/>
          </w:tcPr>
          <w:p w14:paraId="22467323">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r>
      <w:tr w14:paraId="5EC90B14">
        <w:trPr>
          <w:trHeight w:val="90" w:hRule="atLeast"/>
        </w:trPr>
        <w:tc>
          <w:tcPr>
            <w:tcW w:w="741" w:type="dxa"/>
            <w:noWrap w:val="0"/>
            <w:vAlign w:val="top"/>
          </w:tcPr>
          <w:p w14:paraId="50ADFA2D">
            <w:pPr>
              <w:keepNext w:val="0"/>
              <w:keepLines w:val="0"/>
              <w:pageBreakBefore w:val="0"/>
              <w:kinsoku/>
              <w:overflowPunct/>
              <w:topLinePunct w:val="0"/>
              <w:autoSpaceDE/>
              <w:autoSpaceDN/>
              <w:bidi w:val="0"/>
              <w:adjustRightInd/>
              <w:snapToGrid/>
              <w:spacing w:line="560" w:lineRule="exact"/>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893" w:type="dxa"/>
            <w:noWrap w:val="0"/>
            <w:vAlign w:val="top"/>
          </w:tcPr>
          <w:p w14:paraId="7BA44985">
            <w:pPr>
              <w:keepNext w:val="0"/>
              <w:keepLines w:val="0"/>
              <w:pageBreakBefore w:val="0"/>
              <w:widowControl w:val="0"/>
              <w:kinsoku/>
              <w:overflowPunct/>
              <w:topLinePunct w:val="0"/>
              <w:autoSpaceDE/>
              <w:autoSpaceDN/>
              <w:bidi w:val="0"/>
              <w:adjustRightInd/>
              <w:snapToGrid/>
              <w:spacing w:line="560" w:lineRule="exact"/>
              <w:ind w:left="0" w:firstLine="0" w:firstLineChars="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恶意代码注入防护</w:t>
            </w:r>
          </w:p>
        </w:tc>
        <w:tc>
          <w:tcPr>
            <w:tcW w:w="2717" w:type="dxa"/>
            <w:noWrap w:val="0"/>
            <w:vAlign w:val="top"/>
          </w:tcPr>
          <w:p w14:paraId="11C3F741">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防止包括但不限于sql注入、xss、动态代码注入等</w:t>
            </w:r>
          </w:p>
        </w:tc>
        <w:tc>
          <w:tcPr>
            <w:tcW w:w="2717" w:type="dxa"/>
            <w:noWrap w:val="0"/>
            <w:vAlign w:val="top"/>
          </w:tcPr>
          <w:p w14:paraId="4E73FDFD">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预防及阻止恶意代码注入主机造成云主机系统崩溃</w:t>
            </w:r>
          </w:p>
        </w:tc>
        <w:tc>
          <w:tcPr>
            <w:tcW w:w="817" w:type="dxa"/>
            <w:noWrap w:val="0"/>
            <w:vAlign w:val="top"/>
          </w:tcPr>
          <w:p w14:paraId="7B7DFFEA">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套</w:t>
            </w:r>
          </w:p>
        </w:tc>
        <w:tc>
          <w:tcPr>
            <w:tcW w:w="743" w:type="dxa"/>
            <w:noWrap w:val="0"/>
            <w:vAlign w:val="top"/>
          </w:tcPr>
          <w:p w14:paraId="4A9F260C">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r>
      <w:tr w14:paraId="2F6A8F53">
        <w:trPr>
          <w:trHeight w:val="90" w:hRule="atLeast"/>
        </w:trPr>
        <w:tc>
          <w:tcPr>
            <w:tcW w:w="741" w:type="dxa"/>
            <w:noWrap w:val="0"/>
            <w:vAlign w:val="top"/>
          </w:tcPr>
          <w:p w14:paraId="7F398BC7">
            <w:pPr>
              <w:keepNext w:val="0"/>
              <w:keepLines w:val="0"/>
              <w:pageBreakBefore w:val="0"/>
              <w:kinsoku/>
              <w:overflowPunct/>
              <w:topLinePunct w:val="0"/>
              <w:autoSpaceDE/>
              <w:autoSpaceDN/>
              <w:bidi w:val="0"/>
              <w:adjustRightInd/>
              <w:snapToGrid/>
              <w:spacing w:line="560" w:lineRule="exact"/>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1893" w:type="dxa"/>
            <w:noWrap w:val="0"/>
            <w:vAlign w:val="top"/>
          </w:tcPr>
          <w:p w14:paraId="3C38FA2E">
            <w:pPr>
              <w:keepNext w:val="0"/>
              <w:keepLines w:val="0"/>
              <w:pageBreakBefore w:val="0"/>
              <w:widowControl w:val="0"/>
              <w:kinsoku/>
              <w:overflowPunct/>
              <w:topLinePunct w:val="0"/>
              <w:autoSpaceDE/>
              <w:autoSpaceDN/>
              <w:bidi w:val="0"/>
              <w:adjustRightInd/>
              <w:snapToGrid/>
              <w:spacing w:line="560" w:lineRule="exact"/>
              <w:ind w:left="0" w:firstLine="0" w:firstLineChars="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EDR主机安全</w:t>
            </w:r>
          </w:p>
        </w:tc>
        <w:tc>
          <w:tcPr>
            <w:tcW w:w="2717" w:type="dxa"/>
            <w:noWrap w:val="0"/>
            <w:vAlign w:val="top"/>
          </w:tcPr>
          <w:p w14:paraId="6CF1391B">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能检测引导型病毒、内存病毒、文件病毒、蠕虫、宏病毒、木马、恶意小程序等</w:t>
            </w:r>
          </w:p>
        </w:tc>
        <w:tc>
          <w:tcPr>
            <w:tcW w:w="2717" w:type="dxa"/>
            <w:noWrap w:val="0"/>
            <w:vAlign w:val="top"/>
          </w:tcPr>
          <w:p w14:paraId="2CC266E9">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网络防病毒，提供在线扫毒，在线杀毒功能</w:t>
            </w:r>
          </w:p>
        </w:tc>
        <w:tc>
          <w:tcPr>
            <w:tcW w:w="817" w:type="dxa"/>
            <w:noWrap w:val="0"/>
            <w:vAlign w:val="top"/>
          </w:tcPr>
          <w:p w14:paraId="2374D316">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套</w:t>
            </w:r>
          </w:p>
        </w:tc>
        <w:tc>
          <w:tcPr>
            <w:tcW w:w="743" w:type="dxa"/>
            <w:noWrap w:val="0"/>
            <w:vAlign w:val="top"/>
          </w:tcPr>
          <w:p w14:paraId="1477FE84">
            <w:pPr>
              <w:keepNext w:val="0"/>
              <w:keepLines w:val="0"/>
              <w:pageBreakBefore w:val="0"/>
              <w:kinsoku/>
              <w:overflowPunct/>
              <w:topLinePunct w:val="0"/>
              <w:autoSpaceDE/>
              <w:autoSpaceDN/>
              <w:bidi w:val="0"/>
              <w:adjustRightInd/>
              <w:snapToGrid/>
              <w:spacing w:line="560" w:lineRule="exact"/>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r>
    </w:tbl>
    <w:p w14:paraId="46DC8ACA">
      <w:pPr>
        <w:pStyle w:val="2"/>
        <w:keepNext w:val="0"/>
        <w:keepLines w:val="0"/>
        <w:pageBreakBefore w:val="0"/>
        <w:kinsoku/>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sz w:val="24"/>
          <w:szCs w:val="24"/>
          <w:lang w:val="en-US" w:eastAsia="zh-CN"/>
        </w:rPr>
      </w:pPr>
    </w:p>
    <w:p w14:paraId="3E0A31DC">
      <w:pPr>
        <w:keepNext w:val="0"/>
        <w:keepLines w:val="0"/>
        <w:pageBreakBefore w:val="0"/>
        <w:numPr>
          <w:ilvl w:val="0"/>
          <w:numId w:val="0"/>
        </w:numPr>
        <w:kinsoku/>
        <w:overflowPunct/>
        <w:topLinePunct w:val="0"/>
        <w:autoSpaceDE/>
        <w:autoSpaceDN/>
        <w:bidi w:val="0"/>
        <w:adjustRightInd/>
        <w:snapToGrid/>
        <w:spacing w:line="560" w:lineRule="exact"/>
        <w:ind w:left="0"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1.5实施和售后要求</w:t>
      </w:r>
    </w:p>
    <w:p w14:paraId="1B6EC913">
      <w:pPr>
        <w:keepNext w:val="0"/>
        <w:keepLines w:val="0"/>
        <w:pageBreakBefore w:val="0"/>
        <w:widowControl w:val="0"/>
        <w:numPr>
          <w:ilvl w:val="0"/>
          <w:numId w:val="3"/>
        </w:numPr>
        <w:kinsoku/>
        <w:overflowPunct/>
        <w:topLinePunct w:val="0"/>
        <w:autoSpaceDE/>
        <w:autoSpaceDN/>
        <w:bidi w:val="0"/>
        <w:adjustRightInd/>
        <w:snapToGrid/>
        <w:spacing w:line="560" w:lineRule="exact"/>
        <w:ind w:left="0" w:leftChars="0" w:hanging="425" w:firstLine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投标人必须有固定的售后服务团队。</w:t>
      </w:r>
    </w:p>
    <w:p w14:paraId="638CC986">
      <w:pPr>
        <w:keepNext w:val="0"/>
        <w:keepLines w:val="0"/>
        <w:pageBreakBefore w:val="0"/>
        <w:widowControl w:val="0"/>
        <w:numPr>
          <w:ilvl w:val="0"/>
          <w:numId w:val="3"/>
        </w:numPr>
        <w:kinsoku/>
        <w:overflowPunct/>
        <w:topLinePunct w:val="0"/>
        <w:autoSpaceDE/>
        <w:autoSpaceDN/>
        <w:bidi w:val="0"/>
        <w:adjustRightInd/>
        <w:snapToGrid/>
        <w:spacing w:line="560" w:lineRule="exact"/>
        <w:ind w:left="0" w:leftChars="0" w:hanging="425" w:firstLine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投标人可以根据各自的经验，对本项目的分阶段目标内容和阶段划分提出建设性的意见。</w:t>
      </w:r>
    </w:p>
    <w:p w14:paraId="5739EFC9">
      <w:pPr>
        <w:keepNext w:val="0"/>
        <w:keepLines w:val="0"/>
        <w:pageBreakBefore w:val="0"/>
        <w:widowControl w:val="0"/>
        <w:numPr>
          <w:ilvl w:val="0"/>
          <w:numId w:val="3"/>
        </w:numPr>
        <w:kinsoku/>
        <w:overflowPunct/>
        <w:topLinePunct w:val="0"/>
        <w:autoSpaceDE/>
        <w:autoSpaceDN/>
        <w:bidi w:val="0"/>
        <w:adjustRightInd/>
        <w:snapToGrid/>
        <w:spacing w:line="560" w:lineRule="exact"/>
        <w:ind w:left="0" w:leftChars="0" w:hanging="425" w:firstLine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投标方需对本次产品提供3年的维保服务；</w:t>
      </w:r>
    </w:p>
    <w:p w14:paraId="261DDB77">
      <w:pPr>
        <w:keepNext w:val="0"/>
        <w:keepLines w:val="0"/>
        <w:pageBreakBefore w:val="0"/>
        <w:widowControl w:val="0"/>
        <w:numPr>
          <w:ilvl w:val="0"/>
          <w:numId w:val="3"/>
        </w:numPr>
        <w:kinsoku/>
        <w:overflowPunct/>
        <w:topLinePunct w:val="0"/>
        <w:autoSpaceDE/>
        <w:autoSpaceDN/>
        <w:bidi w:val="0"/>
        <w:adjustRightInd/>
        <w:snapToGrid/>
        <w:spacing w:line="560" w:lineRule="exact"/>
        <w:ind w:left="0" w:leftChars="0" w:hanging="425" w:firstLine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在保修期内由于产品本身质量原因造成的任何损伤或损坏，投标方须免费负责修理或更换；</w:t>
      </w:r>
    </w:p>
    <w:p w14:paraId="664DF62B">
      <w:pPr>
        <w:keepNext w:val="0"/>
        <w:keepLines w:val="0"/>
        <w:pageBreakBefore w:val="0"/>
        <w:widowControl w:val="0"/>
        <w:numPr>
          <w:ilvl w:val="0"/>
          <w:numId w:val="3"/>
        </w:numPr>
        <w:kinsoku/>
        <w:overflowPunct/>
        <w:topLinePunct w:val="0"/>
        <w:autoSpaceDE/>
        <w:autoSpaceDN/>
        <w:bidi w:val="0"/>
        <w:adjustRightInd/>
        <w:snapToGrid/>
        <w:spacing w:line="560" w:lineRule="exact"/>
        <w:ind w:left="0" w:leftChars="0" w:hanging="425" w:firstLine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投标方应制定详细的服务计划，包含上述各项服务内容；</w:t>
      </w:r>
    </w:p>
    <w:p w14:paraId="2571C07E">
      <w:pPr>
        <w:keepNext w:val="0"/>
        <w:keepLines w:val="0"/>
        <w:pageBreakBefore w:val="0"/>
        <w:widowControl w:val="0"/>
        <w:numPr>
          <w:ilvl w:val="0"/>
          <w:numId w:val="3"/>
        </w:numPr>
        <w:kinsoku/>
        <w:overflowPunct/>
        <w:topLinePunct w:val="0"/>
        <w:autoSpaceDE/>
        <w:autoSpaceDN/>
        <w:bidi w:val="0"/>
        <w:adjustRightInd/>
        <w:snapToGrid/>
        <w:spacing w:line="560" w:lineRule="exact"/>
        <w:ind w:left="0" w:leftChars="0" w:hanging="425" w:firstLine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投标人应提供7*24小时应急服务，在接到报修通知后，投标人工程师应在30分钟内响应，4小时内修复，4小时内无法修复的，应及时查找原因，提出解决方案，更换修复，修复时间应不超过1个工作日。</w:t>
      </w:r>
    </w:p>
    <w:p w14:paraId="13FD0E75">
      <w:pPr>
        <w:keepNext w:val="0"/>
        <w:keepLines w:val="0"/>
        <w:pageBreakBefore w:val="0"/>
        <w:widowControl w:val="0"/>
        <w:numPr>
          <w:ilvl w:val="0"/>
          <w:numId w:val="3"/>
        </w:numPr>
        <w:kinsoku/>
        <w:overflowPunct/>
        <w:topLinePunct w:val="0"/>
        <w:autoSpaceDE/>
        <w:autoSpaceDN/>
        <w:bidi w:val="0"/>
        <w:adjustRightInd/>
        <w:snapToGrid/>
        <w:spacing w:line="560" w:lineRule="exact"/>
        <w:ind w:left="0" w:leftChars="0" w:hanging="425" w:firstLine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在项目服务期内，院方提出的问题，投标方应予积极响应。</w:t>
      </w:r>
    </w:p>
    <w:p w14:paraId="3ADECBEB">
      <w:pPr>
        <w:keepNext w:val="0"/>
        <w:keepLines w:val="0"/>
        <w:pageBreakBefore w:val="0"/>
        <w:widowControl w:val="0"/>
        <w:numPr>
          <w:ilvl w:val="0"/>
          <w:numId w:val="3"/>
        </w:numPr>
        <w:kinsoku/>
        <w:overflowPunct/>
        <w:topLinePunct w:val="0"/>
        <w:autoSpaceDE/>
        <w:autoSpaceDN/>
        <w:bidi w:val="0"/>
        <w:adjustRightInd/>
        <w:snapToGrid/>
        <w:spacing w:line="560" w:lineRule="exact"/>
        <w:ind w:left="0" w:leftChars="0" w:hanging="425" w:firstLine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验收流程</w:t>
      </w:r>
    </w:p>
    <w:p w14:paraId="4D4211A4">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firstLine="420" w:firstLine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所有采购内容投入运行后进行项目验收。</w:t>
      </w:r>
    </w:p>
    <w:p w14:paraId="20ECD162">
      <w:pPr>
        <w:keepNext w:val="0"/>
        <w:keepLines w:val="0"/>
        <w:pageBreakBefore w:val="0"/>
        <w:widowControl w:val="0"/>
        <w:numPr>
          <w:numId w:val="0"/>
        </w:numPr>
        <w:kinsoku/>
        <w:overflowPunct/>
        <w:topLinePunct w:val="0"/>
        <w:autoSpaceDE/>
        <w:autoSpaceDN/>
        <w:bidi w:val="0"/>
        <w:adjustRightInd/>
        <w:snapToGrid/>
        <w:spacing w:line="560" w:lineRule="exact"/>
        <w:ind w:left="-420" w:lef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验收流程：所有采购产品或服务正式投入运行后进行验收。</w:t>
      </w:r>
    </w:p>
    <w:p w14:paraId="461F61F9">
      <w:pPr>
        <w:keepNext w:val="0"/>
        <w:keepLines w:val="0"/>
        <w:pageBreakBefore w:val="0"/>
        <w:widowControl w:val="0"/>
        <w:numPr>
          <w:numId w:val="0"/>
        </w:numPr>
        <w:kinsoku/>
        <w:overflowPunct/>
        <w:topLinePunct w:val="0"/>
        <w:autoSpaceDE/>
        <w:autoSpaceDN/>
        <w:bidi w:val="0"/>
        <w:adjustRightInd/>
        <w:snapToGrid/>
        <w:spacing w:line="560" w:lineRule="exact"/>
        <w:ind w:left="-420" w:lef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验收方式：该项目需通过院方相关部门验收。</w:t>
      </w:r>
    </w:p>
    <w:p w14:paraId="5B1C72FF">
      <w:pPr>
        <w:keepNext w:val="0"/>
        <w:keepLines w:val="0"/>
        <w:pageBreakBefore w:val="0"/>
        <w:widowControl w:val="0"/>
        <w:numPr>
          <w:numId w:val="0"/>
        </w:numPr>
        <w:kinsoku/>
        <w:overflowPunct/>
        <w:topLinePunct w:val="0"/>
        <w:autoSpaceDE/>
        <w:autoSpaceDN/>
        <w:bidi w:val="0"/>
        <w:adjustRightInd/>
        <w:snapToGrid/>
        <w:spacing w:line="560" w:lineRule="exact"/>
        <w:ind w:left="-420" w:lef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以上所有服务的相关费用均需计入投标总价；</w:t>
      </w:r>
    </w:p>
    <w:p w14:paraId="275FB725">
      <w:pPr>
        <w:pStyle w:val="2"/>
        <w:keepNext w:val="0"/>
        <w:keepLines w:val="0"/>
        <w:pageBreakBefore w:val="0"/>
        <w:kinsoku/>
        <w:overflowPunct/>
        <w:topLinePunct w:val="0"/>
        <w:autoSpaceDE/>
        <w:autoSpaceDN/>
        <w:bidi w:val="0"/>
        <w:adjustRightInd/>
        <w:snapToGrid/>
        <w:spacing w:line="560" w:lineRule="exact"/>
        <w:ind w:left="0" w:leftChars="0" w:firstLine="0" w:firstLineChars="0"/>
        <w:textAlignment w:val="auto"/>
        <w:rPr>
          <w:rFonts w:hint="eastAsia"/>
          <w:sz w:val="24"/>
          <w:szCs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D6DD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E009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5E009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82400"/>
    <w:multiLevelType w:val="singleLevel"/>
    <w:tmpl w:val="91B82400"/>
    <w:lvl w:ilvl="0" w:tentative="0">
      <w:start w:val="1"/>
      <w:numFmt w:val="decimal"/>
      <w:lvlText w:val="(%1)"/>
      <w:lvlJc w:val="left"/>
      <w:pPr>
        <w:ind w:left="425" w:hanging="425"/>
      </w:pPr>
      <w:rPr>
        <w:rFonts w:hint="default"/>
      </w:rPr>
    </w:lvl>
  </w:abstractNum>
  <w:abstractNum w:abstractNumId="1">
    <w:nsid w:val="BCD219FF"/>
    <w:multiLevelType w:val="singleLevel"/>
    <w:tmpl w:val="BCD219FF"/>
    <w:lvl w:ilvl="0" w:tentative="0">
      <w:start w:val="2"/>
      <w:numFmt w:val="decimal"/>
      <w:lvlText w:val="%1."/>
      <w:lvlJc w:val="left"/>
      <w:pPr>
        <w:tabs>
          <w:tab w:val="left" w:pos="312"/>
        </w:tabs>
      </w:pPr>
    </w:lvl>
  </w:abstractNum>
  <w:abstractNum w:abstractNumId="2">
    <w:nsid w:val="003A9E6F"/>
    <w:multiLevelType w:val="singleLevel"/>
    <w:tmpl w:val="003A9E6F"/>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6E48B0"/>
    <w:rsid w:val="00935309"/>
    <w:rsid w:val="16B4306E"/>
    <w:rsid w:val="17836C5C"/>
    <w:rsid w:val="1C7E564E"/>
    <w:rsid w:val="206E48B0"/>
    <w:rsid w:val="20BF1332"/>
    <w:rsid w:val="23990716"/>
    <w:rsid w:val="260F4512"/>
    <w:rsid w:val="2B124FBC"/>
    <w:rsid w:val="2C400F26"/>
    <w:rsid w:val="2D345F93"/>
    <w:rsid w:val="39922B60"/>
    <w:rsid w:val="3FEF2158"/>
    <w:rsid w:val="47487BAE"/>
    <w:rsid w:val="50F906C8"/>
    <w:rsid w:val="538B5959"/>
    <w:rsid w:val="61EB3AA2"/>
    <w:rsid w:val="649503CA"/>
    <w:rsid w:val="69BD5339"/>
    <w:rsid w:val="6DEA3439"/>
    <w:rsid w:val="73821E57"/>
    <w:rsid w:val="769211D6"/>
    <w:rsid w:val="79AF6899"/>
    <w:rsid w:val="7C6844B4"/>
    <w:rsid w:val="7D547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ind w:firstLine="420" w:firstLineChars="200"/>
      <w:jc w:val="left"/>
    </w:pPr>
    <w:rPr>
      <w:kern w:val="0"/>
      <w:sz w:val="20"/>
      <w:szCs w:val="20"/>
    </w:rPr>
  </w:style>
  <w:style w:type="paragraph" w:styleId="3">
    <w:name w:val="annotation text"/>
    <w:basedOn w:val="1"/>
    <w:qFormat/>
    <w:uiPriority w:val="0"/>
    <w:pPr>
      <w:jc w:val="left"/>
    </w:pPr>
  </w:style>
  <w:style w:type="paragraph" w:styleId="4">
    <w:name w:val="Plain Text"/>
    <w:basedOn w:val="1"/>
    <w:next w:val="1"/>
    <w:qFormat/>
    <w:uiPriority w:val="0"/>
    <w:rPr>
      <w:rFonts w:ascii="宋体" w:eastAsia="宋体"/>
      <w:kern w:val="2"/>
      <w:sz w:val="21"/>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NormalCharacter"/>
    <w:qFormat/>
    <w:uiPriority w:val="0"/>
    <w:rPr>
      <w:rFonts w:ascii="Times New Roman" w:hAnsi="Times New Roman" w:eastAsia="宋体" w:cs="Times New Roman"/>
      <w:kern w:val="2"/>
      <w:sz w:val="21"/>
      <w:szCs w:val="24"/>
      <w:lang w:val="en-US" w:eastAsia="zh-CN"/>
    </w:rPr>
  </w:style>
  <w:style w:type="paragraph" w:customStyle="1" w:styleId="12">
    <w:name w:val="Table Text"/>
    <w:basedOn w:val="1"/>
    <w:semiHidden/>
    <w:qFormat/>
    <w:uiPriority w:val="0"/>
    <w:rPr>
      <w:rFonts w:ascii="宋体" w:hAnsi="宋体" w:cs="宋体"/>
      <w:sz w:val="24"/>
      <w:szCs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2659</Words>
  <Characters>2829</Characters>
  <Lines>0</Lines>
  <Paragraphs>0</Paragraphs>
  <TotalTime>12</TotalTime>
  <ScaleCrop>false</ScaleCrop>
  <LinksUpToDate>false</LinksUpToDate>
  <CharactersWithSpaces>2856</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2025-10-30T16:35:00Z</dcterms:created>
  <dc:creator>唐永</dc:creator>
  <cp:lastModifiedBy>吴怡</cp:lastModifiedBy>
  <dcterms:modified xsi:type="dcterms:W3CDTF">2026-03-23T20:45:41Z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67DDEAE79D5944BBB9A7AB5E48D771A0_13</vt:lpwstr>
  </property>
  <property fmtid="{D5CDD505-2E9C-101B-9397-08002B2CF9AE}" pid="4" name="KSOTemplateDocerSaveRecord">
    <vt:lpwstr>eyJoZGlkIjoiYjJjOTQxYzhjODMyMDAzZmE0MDJkMWFkNmJlNDkwYTUiLCJ1c2VySWQiOiIxNDIxMjEzOTE0In0=</vt:lpwstr>
  </property>
</Properties>
</file>