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AA81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信息发布终端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参数</w:t>
      </w:r>
    </w:p>
    <w:p w14:paraId="257D0932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1.CPU不低于4核，内存不低于1GB ，存储不低于8GB 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2.系统：配置Android系统7.1及以上；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3.支持RTC实时时钟，支持定时开关机；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4.支持100M/1000M自适应以太网、WiFi无线网络；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5.数据接口支持USB2.0、HDMI；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6.视频格式支持RM/RMVB、MKV、TS、FLV、AVI、VOB、MOV、WMV、MP4等；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7.图片格式支持BMP、JPEG、PNG、GIF等；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8.支持拖拽式可视化定制终端显示界面排版实现视频、图片窗口位置、大小任意调节，用户能方便地按自己的意图自由排版，系统支持定制化模板开发和上传、导出功能。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9.支持终端远程管理，远程截图，定时开关机，远程重启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10.*包含基于XML及LUA脚本语言的中间件；可实现与多种前端方便对接；可解析Caché数据库的csp页面；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11.*支持并预装google语音库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31DBB"/>
    <w:rsid w:val="16412291"/>
    <w:rsid w:val="1711275D"/>
    <w:rsid w:val="3C7A291C"/>
    <w:rsid w:val="3FF52A4F"/>
    <w:rsid w:val="44CC4280"/>
    <w:rsid w:val="52B35CD8"/>
    <w:rsid w:val="562D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402</Characters>
  <Lines>0</Lines>
  <Paragraphs>0</Paragraphs>
  <TotalTime>0</TotalTime>
  <ScaleCrop>false</ScaleCrop>
  <LinksUpToDate>false</LinksUpToDate>
  <CharactersWithSpaces>404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2025-10-23T06:40:00Z</dcterms:created>
  <dc:creator>Lenovo</dc:creator>
  <cp:lastModifiedBy>吴怡</cp:lastModifiedBy>
  <dcterms:modified xsi:type="dcterms:W3CDTF">2026-02-11T07:09:42Z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B5F42BB612514D6E83263D94E17A1931</vt:lpwstr>
  </property>
  <property fmtid="{D5CDD505-2E9C-101B-9397-08002B2CF9AE}" pid="4" name="KSOTemplateDocerSaveRecord">
    <vt:lpwstr>eyJoZGlkIjoiMWY3MjliM2ZjZjFkYzVmNDQwYzA5ZTZmZGNhMmYwZDgiLCJ1c2VySWQiOiIxNzcxNzk1NjcxIn0=</vt:lpwstr>
  </property>
</Properties>
</file>